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470D" w:rsidRPr="00842A08" w:rsidRDefault="009B62CF" w:rsidP="00A3766A">
      <w:pPr>
        <w:contextualSpacing/>
        <w:jc w:val="center"/>
        <w:rPr>
          <w:rFonts w:ascii="Calibri" w:hAnsi="Calibri" w:cs="Calibri"/>
          <w:b/>
          <w:sz w:val="32"/>
        </w:rPr>
      </w:pPr>
      <w:r w:rsidRPr="00842A08">
        <w:rPr>
          <w:rFonts w:ascii="Calibri" w:hAnsi="Calibri" w:cs="Calibri"/>
          <w:noProof/>
        </w:rPr>
        <mc:AlternateContent>
          <mc:Choice Requires="wps">
            <w:drawing>
              <wp:anchor distT="45720" distB="45720" distL="114300" distR="114300" simplePos="0" relativeHeight="251669504" behindDoc="0" locked="0" layoutInCell="1" allowOverlap="1" wp14:editId="7AE141BB">
                <wp:simplePos x="0" y="0"/>
                <wp:positionH relativeFrom="margin">
                  <wp:posOffset>-230057</wp:posOffset>
                </wp:positionH>
                <wp:positionV relativeFrom="paragraph">
                  <wp:posOffset>315</wp:posOffset>
                </wp:positionV>
                <wp:extent cx="7334250" cy="457835"/>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57835"/>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F13BCE" w:rsidRPr="00AB2767" w:rsidRDefault="00AB2767" w:rsidP="001F6E1B">
                            <w:pPr>
                              <w:jc w:val="center"/>
                              <w:rPr>
                                <w:rFonts w:ascii="Calibri" w:hAnsi="Calibri" w:cs="Calibri"/>
                                <w:sz w:val="22"/>
                              </w:rPr>
                            </w:pPr>
                            <w:r w:rsidRPr="00AB2767">
                              <w:rPr>
                                <w:rFonts w:ascii="Calibri" w:hAnsi="Calibri" w:cs="Calibri"/>
                              </w:rPr>
                              <w:t>b. Explain Georgia’s role in the Civil War; include the Union blockade of Georgia’s coast, the Emancipation Proclamation, Chickamauga, Sherman’s Atlanta Campaign, Sherman’s March to the Sea, and Andersonville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pt;margin-top:0;width:577.5pt;height:36.0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" filled="f" fillcolor="black [3213]" strokeweight="2pt">
                <v:stroke dashstyle="1 1"/>
                <v:textbox style="mso-fit-shape-to-text:t">
                  <w:txbxContent>
                    <w:p w14:paraId="1F74C251" w14:textId="77777777" w:rsidR="00F13BCE" w:rsidRPr="00AB2767" w:rsidRDefault="00AB2767" w:rsidP="001F6E1B">
                      <w:pPr>
                        <w:jc w:val="center"/>
                        <w:rPr>
                          <w:rFonts w:ascii="Calibri" w:hAnsi="Calibri" w:cs="Calibri"/>
                          <w:sz w:val="22"/>
                        </w:rPr>
                      </w:pPr>
                      <w:r w:rsidRPr="00AB2767">
                        <w:rPr>
                          <w:rFonts w:ascii="Calibri" w:hAnsi="Calibri" w:cs="Calibri"/>
                        </w:rPr>
                        <w:t>b. Explain Geor</w:t>
                      </w:r>
                      <w:bookmarkStart w:id="1" w:name="_GoBack"/>
                      <w:bookmarkEnd w:id="1"/>
                      <w:r w:rsidRPr="00AB2767">
                        <w:rPr>
                          <w:rFonts w:ascii="Calibri" w:hAnsi="Calibri" w:cs="Calibri"/>
                        </w:rPr>
                        <w:t>gia’s role in the Civil War; include the Union blockade of Georgia’s coast, the Emancipation Proclamation, Chickamauga, Sherman’s Atlanta Campaign, Sherman’s March to the Sea, and Andersonville</w:t>
                      </w:r>
                    </w:p>
                  </w:txbxContent>
                </v:textbox>
                <w10:wrap type="square" anchorx="margin"/>
              </v:shape>
            </w:pict>
          </mc:Fallback>
        </mc:AlternateContent>
      </w:r>
      <w:r w:rsidRPr="002D604F">
        <w:rPr>
          <w:rFonts w:ascii="Calibri" w:hAnsi="Calibri" w:cs="Calibri"/>
          <w:noProof/>
        </w:rPr>
        <mc:AlternateContent>
          <mc:Choice Requires="wps">
            <w:drawing>
              <wp:anchor distT="45720" distB="45720" distL="114300" distR="114300" simplePos="0" relativeHeight="251678720" behindDoc="0" locked="0" layoutInCell="1" allowOverlap="1" wp14:editId="37E19579">
                <wp:simplePos x="0" y="0"/>
                <wp:positionH relativeFrom="column">
                  <wp:posOffset>-356775</wp:posOffset>
                </wp:positionH>
                <wp:positionV relativeFrom="paragraph">
                  <wp:posOffset>560268</wp:posOffset>
                </wp:positionV>
                <wp:extent cx="1316102" cy="3699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102" cy="369989"/>
                        </a:xfrm>
                        <a:prstGeom prst="rect">
                          <a:avLst/>
                        </a:prstGeom>
                        <a:noFill/>
                        <a:ln w="9525">
                          <a:noFill/>
                          <a:miter lim="800000"/>
                          <a:headEnd/>
                          <a:tailEnd/>
                        </a:ln>
                      </wps:spPr>
                      <wps:txbx>
                        <w:txbxContent>
                          <w:p w:rsidR="002D604F" w:rsidRPr="009B62CF" w:rsidRDefault="001D688A">
                            <w:pPr>
                              <w:rPr>
                                <w:rFonts w:ascii="Calibri" w:hAnsi="Calibri" w:cs="Calibri"/>
                                <w:color w:val="FFFF00"/>
                                <w:sz w:val="20"/>
                              </w:rPr>
                            </w:pPr>
                            <w:r>
                              <w:rPr>
                                <w:rFonts w:ascii="Calibri" w:hAnsi="Calibri" w:cs="Calibri"/>
                                <w:color w:val="FFFF00"/>
                                <w:sz w:val="20"/>
                              </w:rPr>
                              <w:t>Lexile 900-1000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1pt;margin-top:44.1pt;width:103.65pt;height:29.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" filled="f" stroked="f">
                <v:textbox>
                  <w:txbxContent>
                    <w:p w14:paraId="622B9983" w14:textId="68152680" w:rsidR="002D604F" w:rsidRPr="009B62CF" w:rsidRDefault="001D688A">
                      <w:pPr>
                        <w:rPr>
                          <w:rFonts w:ascii="Calibri" w:hAnsi="Calibri" w:cs="Calibri"/>
                          <w:color w:val="FFFF00"/>
                          <w:sz w:val="20"/>
                        </w:rPr>
                      </w:pPr>
                      <w:r>
                        <w:rPr>
                          <w:rFonts w:ascii="Calibri" w:hAnsi="Calibri" w:cs="Calibri"/>
                          <w:color w:val="FFFF00"/>
                          <w:sz w:val="20"/>
                        </w:rPr>
                        <w:t xml:space="preserve">Lexile </w:t>
                      </w:r>
                      <w:r>
                        <w:rPr>
                          <w:rFonts w:ascii="Calibri" w:hAnsi="Calibri" w:cs="Calibri"/>
                          <w:color w:val="FFFF00"/>
                          <w:sz w:val="20"/>
                        </w:rPr>
                        <w:t>900-1000</w:t>
                      </w:r>
                    </w:p>
                  </w:txbxContent>
                </v:textbox>
              </v:shape>
            </w:pict>
          </mc:Fallback>
        </mc:AlternateContent>
      </w:r>
      <w:r w:rsidR="006A35B0" w:rsidRPr="00842A08">
        <w:rPr>
          <w:rFonts w:ascii="Calibri" w:hAnsi="Calibri" w:cs="Calibri"/>
          <w:noProof/>
        </w:rPr>
        <mc:AlternateContent>
          <mc:Choice Requires="wps">
            <w:drawing>
              <wp:anchor distT="0" distB="0" distL="114300" distR="114300" simplePos="0" relativeHeight="251667456" behindDoc="0" locked="0" layoutInCell="1" allowOverlap="1" wp14:editId="7909E9A0">
                <wp:simplePos x="0" y="0"/>
                <wp:positionH relativeFrom="page">
                  <wp:align>center</wp:align>
                </wp:positionH>
                <wp:positionV relativeFrom="topMargin">
                  <wp:posOffset>52367</wp:posOffset>
                </wp:positionV>
                <wp:extent cx="7407910" cy="665979"/>
                <wp:effectExtent l="19050" t="19050" r="40640" b="58420"/>
                <wp:wrapTight wrapText="bothSides">
                  <wp:wrapPolygon edited="0">
                    <wp:start x="-56" y="-618"/>
                    <wp:lineTo x="-56" y="22878"/>
                    <wp:lineTo x="21663" y="22878"/>
                    <wp:lineTo x="21663" y="-618"/>
                    <wp:lineTo x="-56" y="-61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665979"/>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00112E" w:rsidRPr="006A35B0" w:rsidRDefault="002757F6" w:rsidP="006A35B0">
                            <w:pPr>
                              <w:jc w:val="center"/>
                              <w:rPr>
                                <w:rFonts w:ascii="Calibri" w:hAnsi="Calibri" w:cs="Calibri"/>
                                <w:color w:val="FFFFFF" w:themeColor="background1"/>
                                <w:sz w:val="160"/>
                              </w:rPr>
                            </w:pPr>
                            <w:r w:rsidRPr="006A35B0">
                              <w:rPr>
                                <w:rFonts w:ascii="Calibri" w:hAnsi="Calibri" w:cs="Calibri"/>
                                <w:color w:val="FFFFFF" w:themeColor="background1"/>
                                <w:sz w:val="44"/>
                              </w:rPr>
                              <w:t>SS8H5 Analyze the impact of the Civil War on Georgia.</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0;margin-top:4.1pt;width:583.3pt;height:52.4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" fillcolor="#5a5a5a [2109]" strokecolor="#f2f2f2 [3041]" strokeweight="3pt">
                <v:shadow on="t" color="#7f7f7f [1601]" opacity=".5" offset="1pt"/>
                <v:textbox inset=",7.2pt,,7.2pt">
                  <w:txbxContent>
                    <w:p w14:paraId="3A46F0E2" w14:textId="369DA19C" w:rsidR="0000112E" w:rsidRPr="006A35B0" w:rsidRDefault="002757F6" w:rsidP="006A35B0">
                      <w:pPr>
                        <w:jc w:val="center"/>
                        <w:rPr>
                          <w:rFonts w:ascii="Calibri" w:hAnsi="Calibri" w:cs="Calibri"/>
                          <w:color w:val="FFFFFF" w:themeColor="background1"/>
                          <w:sz w:val="160"/>
                        </w:rPr>
                      </w:pPr>
                      <w:r w:rsidRPr="006A35B0">
                        <w:rPr>
                          <w:rFonts w:ascii="Calibri" w:hAnsi="Calibri" w:cs="Calibri"/>
                          <w:color w:val="FFFFFF" w:themeColor="background1"/>
                          <w:sz w:val="44"/>
                        </w:rPr>
                        <w:t>SS8H5 Analyze the impact of the Civil War on Georgia.</w:t>
                      </w:r>
                    </w:p>
                  </w:txbxContent>
                </v:textbox>
                <w10:wrap type="tight" anchorx="page" anchory="margin"/>
              </v:rect>
            </w:pict>
          </mc:Fallback>
        </mc:AlternateContent>
      </w:r>
      <w:sdt>
        <w:sdtPr>
          <w:rPr>
            <w:rFonts w:ascii="Calibri" w:hAnsi="Calibri" w:cs="Calibri"/>
          </w:rPr>
          <w:id w:val="228783093"/>
          <w:placeholder>
            <w:docPart w:val="888F323D622F423BA31EBBEEE0A1F2EF"/>
          </w:placeholder>
        </w:sdtPr>
        <w:sdtEndPr>
          <w:rPr>
            <w:b/>
            <w:sz w:val="32"/>
          </w:rPr>
        </w:sdtEndPr>
        <w:sdtContent>
          <w:r w:rsidR="001F011C" w:rsidRPr="00842A08">
            <w:rPr>
              <w:rFonts w:ascii="Calibri" w:hAnsi="Calibri" w:cs="Calibri"/>
              <w:b/>
              <w:sz w:val="32"/>
            </w:rPr>
            <w:t xml:space="preserve">I can </w:t>
          </w:r>
          <w:r w:rsidR="00AB2767" w:rsidRPr="00842A08">
            <w:rPr>
              <w:rFonts w:ascii="Calibri" w:hAnsi="Calibri" w:cs="Calibri"/>
              <w:b/>
              <w:sz w:val="32"/>
            </w:rPr>
            <w:t>discuss how Georgia was involved in the Civil War.</w:t>
          </w:r>
        </w:sdtContent>
      </w:sdt>
    </w:p>
    <w:p w:rsidR="0082470D" w:rsidRPr="00842A08" w:rsidRDefault="0082470D" w:rsidP="0082470D">
      <w:pPr>
        <w:contextualSpacing/>
        <w:rPr>
          <w:rFonts w:ascii="Calibri" w:hAnsi="Calibri" w:cs="Calibri"/>
          <w:sz w:val="22"/>
        </w:rPr>
      </w:pPr>
    </w:p>
    <w:p w:rsidR="00760E4B" w:rsidRPr="00842A08" w:rsidRDefault="00760E4B" w:rsidP="003E564B">
      <w:pPr>
        <w:pStyle w:val="NewsletterBody"/>
        <w:contextualSpacing/>
        <w:rPr>
          <w:rFonts w:ascii="Calibri" w:hAnsi="Calibri" w:cs="Calibri"/>
        </w:rPr>
        <w:sectPr w:rsidR="00760E4B" w:rsidRPr="00842A08" w:rsidSect="00760E4B">
          <w:pgSz w:w="12240" w:h="15840"/>
          <w:pgMar w:top="1440" w:right="630" w:bottom="1440" w:left="720" w:header="720" w:footer="720" w:gutter="0"/>
          <w:cols w:space="720"/>
        </w:sectPr>
      </w:pPr>
    </w:p>
    <w:p w:rsidR="006A35B0" w:rsidRPr="009B62CF" w:rsidRDefault="00AE505C" w:rsidP="00A46F02">
      <w:pPr>
        <w:pStyle w:val="NewsletterBody"/>
        <w:contextualSpacing/>
        <w:rPr>
          <w:rFonts w:ascii="Calibri" w:hAnsi="Calibri" w:cs="Calibri"/>
          <w:b/>
        </w:rPr>
      </w:pPr>
      <w:r w:rsidRPr="009B62CF">
        <w:rPr>
          <w:rFonts w:ascii="Calibri" w:hAnsi="Calibri" w:cs="Calibri"/>
          <w:b/>
          <w:noProof/>
        </w:rPr>
        <w:drawing>
          <wp:anchor distT="0" distB="0" distL="114300" distR="114300" simplePos="0" relativeHeight="251670528" behindDoc="0" locked="0" layoutInCell="1" allowOverlap="1">
            <wp:simplePos x="0" y="0"/>
            <wp:positionH relativeFrom="column">
              <wp:align>right</wp:align>
            </wp:positionH>
            <wp:positionV relativeFrom="paragraph">
              <wp:posOffset>396137</wp:posOffset>
            </wp:positionV>
            <wp:extent cx="1524000" cy="1273175"/>
            <wp:effectExtent l="0" t="0" r="0" b="3175"/>
            <wp:wrapSquare wrapText="bothSides"/>
            <wp:docPr id="1" name="Picture 1" descr="File:Scott-anac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cott-anacon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5B0" w:rsidRPr="009B62CF">
        <w:rPr>
          <w:rFonts w:ascii="Calibri" w:hAnsi="Calibri" w:cs="Calibri"/>
          <w:b/>
          <w:u w:val="single"/>
        </w:rPr>
        <w:t>Union Blockade</w:t>
      </w:r>
    </w:p>
    <w:p w:rsidR="00AE505C" w:rsidRDefault="003720D8" w:rsidP="00A46F02">
      <w:pPr>
        <w:pStyle w:val="NewsletterBody"/>
        <w:contextualSpacing/>
        <w:rPr>
          <w:rFonts w:ascii="Calibri" w:hAnsi="Calibri" w:cs="Calibri"/>
        </w:rPr>
      </w:pPr>
      <w:r w:rsidRPr="006A35B0">
        <w:rPr>
          <w:rFonts w:ascii="Calibri" w:hAnsi="Calibri" w:cs="Calibri"/>
        </w:rPr>
        <w:t>The</w:t>
      </w:r>
      <w:r>
        <w:rPr>
          <w:rFonts w:ascii="Calibri" w:hAnsi="Calibri" w:cs="Calibri"/>
        </w:rPr>
        <w:t xml:space="preserve"> </w:t>
      </w:r>
      <w:r>
        <w:rPr>
          <w:rFonts w:ascii="Calibri" w:hAnsi="Calibri" w:cs="Calibri"/>
          <w:b/>
        </w:rPr>
        <w:t xml:space="preserve">Union Blockade </w:t>
      </w:r>
      <w:r w:rsidR="0049670F">
        <w:rPr>
          <w:rFonts w:ascii="Calibri" w:hAnsi="Calibri" w:cs="Calibri"/>
        </w:rPr>
        <w:t xml:space="preserve">(something that prevents access to and from a place) </w:t>
      </w:r>
      <w:r>
        <w:rPr>
          <w:rFonts w:ascii="Calibri" w:hAnsi="Calibri" w:cs="Calibri"/>
        </w:rPr>
        <w:t>of Georgia’s coast was o</w:t>
      </w:r>
      <w:r w:rsidR="00AE505C" w:rsidRPr="00842A08">
        <w:rPr>
          <w:rFonts w:ascii="Calibri" w:hAnsi="Calibri" w:cs="Calibri"/>
        </w:rPr>
        <w:t xml:space="preserve">ne of the </w:t>
      </w:r>
      <w:r>
        <w:rPr>
          <w:rFonts w:ascii="Calibri" w:hAnsi="Calibri" w:cs="Calibri"/>
        </w:rPr>
        <w:t xml:space="preserve">North’s </w:t>
      </w:r>
      <w:r w:rsidR="00AE505C" w:rsidRPr="00842A08">
        <w:rPr>
          <w:rFonts w:ascii="Calibri" w:hAnsi="Calibri" w:cs="Calibri"/>
        </w:rPr>
        <w:t>most important strategies</w:t>
      </w:r>
      <w:r w:rsidR="0049670F">
        <w:rPr>
          <w:rFonts w:ascii="Calibri" w:hAnsi="Calibri" w:cs="Calibri"/>
        </w:rPr>
        <w:t xml:space="preserve"> (way of reaching goals)</w:t>
      </w:r>
      <w:r w:rsidR="00AE505C" w:rsidRPr="00842A08">
        <w:rPr>
          <w:rFonts w:ascii="Calibri" w:hAnsi="Calibri" w:cs="Calibri"/>
        </w:rPr>
        <w:t xml:space="preserve"> during the Civil War. The </w:t>
      </w:r>
      <w:r>
        <w:rPr>
          <w:rFonts w:ascii="Calibri" w:hAnsi="Calibri" w:cs="Calibri"/>
        </w:rPr>
        <w:t xml:space="preserve">North had a better Navy than the South. The South had cotton it hoped to send to France and Great Britain in exchange for weapons. So, the North’s </w:t>
      </w:r>
      <w:r w:rsidR="00842A08">
        <w:rPr>
          <w:rFonts w:ascii="Calibri" w:hAnsi="Calibri" w:cs="Calibri"/>
        </w:rPr>
        <w:t>first goal</w:t>
      </w:r>
      <w:r w:rsidR="00AE505C" w:rsidRPr="00842A08">
        <w:rPr>
          <w:rFonts w:ascii="Calibri" w:hAnsi="Calibri" w:cs="Calibri"/>
        </w:rPr>
        <w:t xml:space="preserve"> was to use its navy to </w:t>
      </w:r>
      <w:r>
        <w:rPr>
          <w:rFonts w:ascii="Calibri" w:hAnsi="Calibri" w:cs="Calibri"/>
        </w:rPr>
        <w:t>stop Southern ships from going to Europe</w:t>
      </w:r>
      <w:r w:rsidR="00AE505C" w:rsidRPr="00842A08">
        <w:rPr>
          <w:rFonts w:ascii="Calibri" w:hAnsi="Calibri" w:cs="Calibri"/>
        </w:rPr>
        <w:t xml:space="preserve">. </w:t>
      </w:r>
      <w:r>
        <w:rPr>
          <w:rFonts w:ascii="Calibri" w:hAnsi="Calibri" w:cs="Calibri"/>
        </w:rPr>
        <w:t xml:space="preserve">To do this, </w:t>
      </w:r>
      <w:r w:rsidR="00AE505C" w:rsidRPr="00842A08">
        <w:rPr>
          <w:rFonts w:ascii="Calibri" w:hAnsi="Calibri" w:cs="Calibri"/>
        </w:rPr>
        <w:t xml:space="preserve">General Winfield Scott </w:t>
      </w:r>
      <w:r>
        <w:rPr>
          <w:rFonts w:ascii="Calibri" w:hAnsi="Calibri" w:cs="Calibri"/>
        </w:rPr>
        <w:t xml:space="preserve">invented </w:t>
      </w:r>
      <w:r w:rsidR="00AE505C" w:rsidRPr="00842A08">
        <w:rPr>
          <w:rFonts w:ascii="Calibri" w:hAnsi="Calibri" w:cs="Calibri"/>
        </w:rPr>
        <w:t>the “</w:t>
      </w:r>
      <w:r w:rsidR="00AE505C" w:rsidRPr="00842A08">
        <w:rPr>
          <w:rFonts w:ascii="Calibri" w:hAnsi="Calibri" w:cs="Calibri"/>
          <w:b/>
        </w:rPr>
        <w:t>Anaconda Plan</w:t>
      </w:r>
      <w:r>
        <w:rPr>
          <w:rFonts w:ascii="Calibri" w:hAnsi="Calibri" w:cs="Calibri"/>
        </w:rPr>
        <w:t>” to blockade the South. His plan was to “squeeze”</w:t>
      </w:r>
      <w:r w:rsidR="00AE505C" w:rsidRPr="00842A08">
        <w:rPr>
          <w:rFonts w:ascii="Calibri" w:hAnsi="Calibri" w:cs="Calibri"/>
        </w:rPr>
        <w:t xml:space="preserve"> the CSA</w:t>
      </w:r>
      <w:r w:rsidR="00842A08">
        <w:rPr>
          <w:rFonts w:ascii="Calibri" w:hAnsi="Calibri" w:cs="Calibri"/>
        </w:rPr>
        <w:t xml:space="preserve"> (Confederate States of America</w:t>
      </w:r>
      <w:r>
        <w:rPr>
          <w:rFonts w:ascii="Calibri" w:hAnsi="Calibri" w:cs="Calibri"/>
        </w:rPr>
        <w:t>/the South</w:t>
      </w:r>
      <w:r w:rsidR="00842A08">
        <w:rPr>
          <w:rFonts w:ascii="Calibri" w:hAnsi="Calibri" w:cs="Calibri"/>
        </w:rPr>
        <w:t>)</w:t>
      </w:r>
      <w:r>
        <w:rPr>
          <w:rFonts w:ascii="Calibri" w:hAnsi="Calibri" w:cs="Calibri"/>
        </w:rPr>
        <w:t xml:space="preserve"> to death.</w:t>
      </w:r>
    </w:p>
    <w:p w:rsidR="009B62CF" w:rsidRDefault="009B62CF" w:rsidP="00A46F02">
      <w:pPr>
        <w:pStyle w:val="NewsletterBody"/>
        <w:contextualSpacing/>
        <w:rPr>
          <w:rFonts w:ascii="Calibri" w:hAnsi="Calibri" w:cs="Calibri"/>
        </w:rPr>
      </w:pPr>
    </w:p>
    <w:p w:rsidR="006A35B0" w:rsidRPr="009B62CF" w:rsidRDefault="006A35B0" w:rsidP="00A46F02">
      <w:pPr>
        <w:pStyle w:val="NewsletterBody"/>
        <w:contextualSpacing/>
        <w:rPr>
          <w:rFonts w:ascii="Calibri" w:hAnsi="Calibri" w:cs="Calibri"/>
          <w:b/>
        </w:rPr>
      </w:pPr>
      <w:r w:rsidRPr="009B62CF">
        <w:rPr>
          <w:rFonts w:ascii="Calibri" w:hAnsi="Calibri" w:cs="Calibri"/>
          <w:b/>
          <w:u w:val="single"/>
        </w:rPr>
        <w:t>Emancipation Proclamation</w:t>
      </w:r>
    </w:p>
    <w:p w:rsidR="000E63EE" w:rsidRDefault="00AE505C" w:rsidP="00A46F02">
      <w:pPr>
        <w:pStyle w:val="NewsletterBody"/>
        <w:contextualSpacing/>
        <w:rPr>
          <w:rFonts w:ascii="Calibri" w:hAnsi="Calibri" w:cs="Calibri"/>
        </w:rPr>
      </w:pPr>
      <w:r w:rsidRPr="00842A08">
        <w:rPr>
          <w:rFonts w:ascii="Calibri" w:hAnsi="Calibri" w:cs="Calibri"/>
          <w:noProof/>
        </w:rPr>
        <w:drawing>
          <wp:anchor distT="0" distB="0" distL="114300" distR="114300" simplePos="0" relativeHeight="251672576" behindDoc="0" locked="0" layoutInCell="1" allowOverlap="1">
            <wp:simplePos x="0" y="0"/>
            <wp:positionH relativeFrom="column">
              <wp:align>right</wp:align>
            </wp:positionH>
            <wp:positionV relativeFrom="paragraph">
              <wp:posOffset>988060</wp:posOffset>
            </wp:positionV>
            <wp:extent cx="1285875" cy="16383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5875" cy="1638300"/>
                    </a:xfrm>
                    <a:prstGeom prst="rect">
                      <a:avLst/>
                    </a:prstGeom>
                  </pic:spPr>
                </pic:pic>
              </a:graphicData>
            </a:graphic>
          </wp:anchor>
        </w:drawing>
      </w:r>
      <w:r w:rsidR="007E23CE">
        <w:rPr>
          <w:rFonts w:ascii="Calibri" w:hAnsi="Calibri" w:cs="Calibri"/>
        </w:rPr>
        <w:t xml:space="preserve">Abraham Lincoln </w:t>
      </w:r>
      <w:r w:rsidR="00A46F02">
        <w:rPr>
          <w:rFonts w:ascii="Calibri" w:hAnsi="Calibri" w:cs="Calibri"/>
        </w:rPr>
        <w:t xml:space="preserve">wanted </w:t>
      </w:r>
      <w:r w:rsidR="007E23CE">
        <w:rPr>
          <w:rFonts w:ascii="Calibri" w:hAnsi="Calibri" w:cs="Calibri"/>
        </w:rPr>
        <w:t>to p</w:t>
      </w:r>
      <w:r w:rsidR="00A46F02">
        <w:rPr>
          <w:rFonts w:ascii="Calibri" w:hAnsi="Calibri" w:cs="Calibri"/>
        </w:rPr>
        <w:t xml:space="preserve">romote his anti-slavery agenda. To do this, </w:t>
      </w:r>
      <w:r w:rsidR="007E23CE">
        <w:rPr>
          <w:rFonts w:ascii="Calibri" w:hAnsi="Calibri" w:cs="Calibri"/>
        </w:rPr>
        <w:t>he needed the Union</w:t>
      </w:r>
      <w:r w:rsidR="00A46F02">
        <w:rPr>
          <w:rFonts w:ascii="Calibri" w:hAnsi="Calibri" w:cs="Calibri"/>
        </w:rPr>
        <w:t xml:space="preserve"> (North)</w:t>
      </w:r>
      <w:r w:rsidR="007E23CE">
        <w:rPr>
          <w:rFonts w:ascii="Calibri" w:hAnsi="Calibri" w:cs="Calibri"/>
        </w:rPr>
        <w:t xml:space="preserve"> to be stronger than the Confederacy</w:t>
      </w:r>
      <w:r w:rsidR="00A46F02">
        <w:rPr>
          <w:rFonts w:ascii="Calibri" w:hAnsi="Calibri" w:cs="Calibri"/>
        </w:rPr>
        <w:t xml:space="preserve"> (South). If the North was stronger than the South, Lincoln thought the </w:t>
      </w:r>
      <w:r w:rsidR="007E23CE">
        <w:rPr>
          <w:rFonts w:ascii="Calibri" w:hAnsi="Calibri" w:cs="Calibri"/>
        </w:rPr>
        <w:t xml:space="preserve">country would take him </w:t>
      </w:r>
      <w:r w:rsidR="00A46F02">
        <w:rPr>
          <w:rFonts w:ascii="Calibri" w:hAnsi="Calibri" w:cs="Calibri"/>
        </w:rPr>
        <w:t xml:space="preserve">more </w:t>
      </w:r>
      <w:r w:rsidR="007E23CE">
        <w:rPr>
          <w:rFonts w:ascii="Calibri" w:hAnsi="Calibri" w:cs="Calibri"/>
        </w:rPr>
        <w:t xml:space="preserve">seriously. </w:t>
      </w:r>
      <w:r w:rsidR="00A46F02">
        <w:rPr>
          <w:rFonts w:ascii="Calibri" w:hAnsi="Calibri" w:cs="Calibri"/>
        </w:rPr>
        <w:t xml:space="preserve">Lincoln encouraged his army to fight very hard. </w:t>
      </w:r>
      <w:r w:rsidRPr="00842A08">
        <w:rPr>
          <w:rFonts w:ascii="Calibri" w:hAnsi="Calibri" w:cs="Calibri"/>
        </w:rPr>
        <w:t>The</w:t>
      </w:r>
      <w:r w:rsidR="00A46F02">
        <w:rPr>
          <w:rFonts w:ascii="Calibri" w:hAnsi="Calibri" w:cs="Calibri"/>
        </w:rPr>
        <w:t xml:space="preserve"> Battle of Antietam (1862) was the bloodiest one-</w:t>
      </w:r>
      <w:r w:rsidRPr="00842A08">
        <w:rPr>
          <w:rFonts w:ascii="Calibri" w:hAnsi="Calibri" w:cs="Calibri"/>
        </w:rPr>
        <w:t>day battle of the Civil War</w:t>
      </w:r>
      <w:r w:rsidR="00A46F02">
        <w:rPr>
          <w:rFonts w:ascii="Calibri" w:hAnsi="Calibri" w:cs="Calibri"/>
        </w:rPr>
        <w:t xml:space="preserve">. The battle was </w:t>
      </w:r>
      <w:r w:rsidR="0049670F">
        <w:rPr>
          <w:rFonts w:ascii="Calibri" w:hAnsi="Calibri" w:cs="Calibri"/>
        </w:rPr>
        <w:t>believed to  be</w:t>
      </w:r>
      <w:r w:rsidRPr="00842A08">
        <w:rPr>
          <w:rFonts w:ascii="Calibri" w:hAnsi="Calibri" w:cs="Calibri"/>
        </w:rPr>
        <w:t xml:space="preserve"> a </w:t>
      </w:r>
      <w:r w:rsidR="007E23CE">
        <w:rPr>
          <w:rFonts w:ascii="Calibri" w:hAnsi="Calibri" w:cs="Calibri"/>
        </w:rPr>
        <w:t>tie</w:t>
      </w:r>
      <w:r w:rsidRPr="00842A08">
        <w:rPr>
          <w:rFonts w:ascii="Calibri" w:hAnsi="Calibri" w:cs="Calibri"/>
        </w:rPr>
        <w:t xml:space="preserve"> with no clear winner</w:t>
      </w:r>
      <w:r w:rsidR="00A46F02">
        <w:rPr>
          <w:rFonts w:ascii="Calibri" w:hAnsi="Calibri" w:cs="Calibri"/>
        </w:rPr>
        <w:t xml:space="preserve">. However, this battle </w:t>
      </w:r>
      <w:r w:rsidRPr="00842A08">
        <w:rPr>
          <w:rFonts w:ascii="Calibri" w:hAnsi="Calibri" w:cs="Calibri"/>
        </w:rPr>
        <w:t xml:space="preserve">was the “victory” Abraham Lincoln needed to release his </w:t>
      </w:r>
      <w:r w:rsidRPr="007E23CE">
        <w:rPr>
          <w:rFonts w:ascii="Calibri" w:hAnsi="Calibri" w:cs="Calibri"/>
          <w:b/>
        </w:rPr>
        <w:t>Emancipation Proclamation</w:t>
      </w:r>
      <w:r w:rsidRPr="00842A08">
        <w:rPr>
          <w:rFonts w:ascii="Calibri" w:hAnsi="Calibri" w:cs="Calibri"/>
        </w:rPr>
        <w:t xml:space="preserve">. One week after </w:t>
      </w:r>
      <w:r w:rsidR="00A46F02">
        <w:rPr>
          <w:rFonts w:ascii="Calibri" w:hAnsi="Calibri" w:cs="Calibri"/>
        </w:rPr>
        <w:t>the Battle of Antietam</w:t>
      </w:r>
      <w:r w:rsidRPr="00842A08">
        <w:rPr>
          <w:rFonts w:ascii="Calibri" w:hAnsi="Calibri" w:cs="Calibri"/>
        </w:rPr>
        <w:t xml:space="preserve">, Lincoln issued the Emancipation Proclamation on September 22, 1862. </w:t>
      </w:r>
      <w:r w:rsidR="00A46F02">
        <w:rPr>
          <w:rFonts w:ascii="Calibri" w:hAnsi="Calibri" w:cs="Calibri"/>
        </w:rPr>
        <w:t>Most people think the Emancipation Proclamation is the document that “fr</w:t>
      </w:r>
      <w:r w:rsidR="006A35B0">
        <w:rPr>
          <w:rFonts w:ascii="Calibri" w:hAnsi="Calibri" w:cs="Calibri"/>
        </w:rPr>
        <w:t xml:space="preserve">eed the slaves.” However, </w:t>
      </w:r>
      <w:r w:rsidRPr="00842A08">
        <w:rPr>
          <w:rFonts w:ascii="Calibri" w:hAnsi="Calibri" w:cs="Calibri"/>
        </w:rPr>
        <w:t>the</w:t>
      </w:r>
      <w:r w:rsidR="009B62CF">
        <w:rPr>
          <w:rFonts w:ascii="Calibri" w:hAnsi="Calibri" w:cs="Calibri"/>
        </w:rPr>
        <w:t xml:space="preserve"> Proclamation actually said </w:t>
      </w:r>
      <w:r w:rsidRPr="00842A08">
        <w:rPr>
          <w:rFonts w:ascii="Calibri" w:hAnsi="Calibri" w:cs="Calibri"/>
        </w:rPr>
        <w:t>all slaves in the rebellious states</w:t>
      </w:r>
      <w:r w:rsidR="00621449">
        <w:rPr>
          <w:rFonts w:ascii="Calibri" w:hAnsi="Calibri" w:cs="Calibri"/>
        </w:rPr>
        <w:t xml:space="preserve"> (Confederacy)</w:t>
      </w:r>
      <w:r w:rsidRPr="00842A08">
        <w:rPr>
          <w:rFonts w:ascii="Calibri" w:hAnsi="Calibri" w:cs="Calibri"/>
        </w:rPr>
        <w:t xml:space="preserve"> would</w:t>
      </w:r>
      <w:r w:rsidRPr="00842A08">
        <w:rPr>
          <w:rFonts w:ascii="Calibri" w:hAnsi="Calibri" w:cs="Calibri"/>
          <w:noProof/>
        </w:rPr>
        <w:t xml:space="preserve"> </w:t>
      </w:r>
      <w:r w:rsidRPr="00842A08">
        <w:rPr>
          <w:rFonts w:ascii="Calibri" w:hAnsi="Calibri" w:cs="Calibri"/>
        </w:rPr>
        <w:t xml:space="preserve">be freed on January 1, 1863. </w:t>
      </w:r>
      <w:r w:rsidR="006A35B0">
        <w:rPr>
          <w:rFonts w:ascii="Calibri" w:hAnsi="Calibri" w:cs="Calibri"/>
        </w:rPr>
        <w:t>So,</w:t>
      </w:r>
      <w:r w:rsidRPr="00842A08">
        <w:rPr>
          <w:rFonts w:ascii="Calibri" w:hAnsi="Calibri" w:cs="Calibri"/>
        </w:rPr>
        <w:t xml:space="preserve"> if the South had </w:t>
      </w:r>
      <w:r w:rsidR="0049670F">
        <w:rPr>
          <w:rFonts w:ascii="Calibri" w:hAnsi="Calibri" w:cs="Calibri"/>
        </w:rPr>
        <w:t>given up</w:t>
      </w:r>
      <w:r w:rsidRPr="00842A08">
        <w:rPr>
          <w:rFonts w:ascii="Calibri" w:hAnsi="Calibri" w:cs="Calibri"/>
        </w:rPr>
        <w:t xml:space="preserve"> before January 1, they would have been al</w:t>
      </w:r>
      <w:r w:rsidR="006A35B0">
        <w:rPr>
          <w:rFonts w:ascii="Calibri" w:hAnsi="Calibri" w:cs="Calibri"/>
        </w:rPr>
        <w:t xml:space="preserve">lowed to keep their slaves. </w:t>
      </w:r>
      <w:r w:rsidR="005D30C1">
        <w:rPr>
          <w:rFonts w:ascii="Calibri" w:hAnsi="Calibri" w:cs="Calibri"/>
        </w:rPr>
        <w:t xml:space="preserve">Also, </w:t>
      </w:r>
      <w:r w:rsidRPr="00842A08">
        <w:rPr>
          <w:rFonts w:ascii="Calibri" w:hAnsi="Calibri" w:cs="Calibri"/>
        </w:rPr>
        <w:t>Lincoln knew the CSA would not give up</w:t>
      </w:r>
      <w:r w:rsidR="005D30C1">
        <w:rPr>
          <w:rFonts w:ascii="Calibri" w:hAnsi="Calibri" w:cs="Calibri"/>
        </w:rPr>
        <w:t xml:space="preserve">. He </w:t>
      </w:r>
      <w:r w:rsidR="006A35B0">
        <w:rPr>
          <w:rFonts w:ascii="Calibri" w:hAnsi="Calibri" w:cs="Calibri"/>
        </w:rPr>
        <w:t xml:space="preserve">knew the </w:t>
      </w:r>
      <w:r w:rsidR="006A35B0">
        <w:rPr>
          <w:rFonts w:ascii="Calibri" w:hAnsi="Calibri" w:cs="Calibri"/>
        </w:rPr>
        <w:t xml:space="preserve">Emancipation Proclamation </w:t>
      </w:r>
      <w:r w:rsidRPr="00842A08">
        <w:rPr>
          <w:rFonts w:ascii="Calibri" w:hAnsi="Calibri" w:cs="Calibri"/>
        </w:rPr>
        <w:t xml:space="preserve">would end slavery once the war was over. </w:t>
      </w:r>
      <w:r w:rsidR="005D30C1">
        <w:rPr>
          <w:rFonts w:ascii="Calibri" w:hAnsi="Calibri" w:cs="Calibri"/>
        </w:rPr>
        <w:t>Finally</w:t>
      </w:r>
      <w:r w:rsidR="006A35B0">
        <w:rPr>
          <w:rFonts w:ascii="Calibri" w:hAnsi="Calibri" w:cs="Calibri"/>
        </w:rPr>
        <w:t xml:space="preserve">, Lincoln knew slavery would become a </w:t>
      </w:r>
      <w:r w:rsidR="005D30C1">
        <w:rPr>
          <w:rFonts w:ascii="Calibri" w:hAnsi="Calibri" w:cs="Calibri"/>
        </w:rPr>
        <w:t>question of right and wrong</w:t>
      </w:r>
      <w:r w:rsidR="006A35B0">
        <w:rPr>
          <w:rFonts w:ascii="Calibri" w:hAnsi="Calibri" w:cs="Calibri"/>
        </w:rPr>
        <w:t xml:space="preserve"> for Europe and that they wouldn’t want to become involved in the Civil War. </w:t>
      </w:r>
    </w:p>
    <w:p w:rsidR="009B62CF" w:rsidRDefault="009B62CF" w:rsidP="00A46F02">
      <w:pPr>
        <w:pStyle w:val="NewsletterBody"/>
        <w:contextualSpacing/>
        <w:rPr>
          <w:rFonts w:ascii="Calibri" w:hAnsi="Calibri" w:cs="Calibri"/>
        </w:rPr>
      </w:pPr>
    </w:p>
    <w:p w:rsidR="006A35B0" w:rsidRPr="009B62CF" w:rsidRDefault="006A35B0" w:rsidP="00A46F02">
      <w:pPr>
        <w:pStyle w:val="NewsletterBody"/>
        <w:contextualSpacing/>
        <w:rPr>
          <w:rFonts w:ascii="Calibri" w:hAnsi="Calibri" w:cs="Calibri"/>
          <w:b/>
          <w:u w:val="single"/>
        </w:rPr>
      </w:pPr>
      <w:r w:rsidRPr="009B62CF">
        <w:rPr>
          <w:rFonts w:ascii="Calibri" w:hAnsi="Calibri" w:cs="Calibri"/>
          <w:b/>
          <w:u w:val="single"/>
        </w:rPr>
        <w:t>Chikcamauga</w:t>
      </w:r>
    </w:p>
    <w:p w:rsidR="00AE505C" w:rsidRDefault="00AE505C" w:rsidP="006A35B0">
      <w:pPr>
        <w:pStyle w:val="NewsletterBody"/>
        <w:contextualSpacing/>
        <w:rPr>
          <w:rFonts w:ascii="Calibri" w:hAnsi="Calibri" w:cs="Calibri"/>
        </w:rPr>
      </w:pPr>
      <w:r w:rsidRPr="00842A08">
        <w:rPr>
          <w:rFonts w:ascii="Calibri" w:hAnsi="Calibri" w:cs="Calibri"/>
        </w:rPr>
        <w:t xml:space="preserve">For the first three years of the Civil War, </w:t>
      </w:r>
      <w:r w:rsidR="009B62CF">
        <w:rPr>
          <w:rFonts w:ascii="Calibri" w:hAnsi="Calibri" w:cs="Calibri"/>
        </w:rPr>
        <w:t>no fighting happened in Georgia</w:t>
      </w:r>
      <w:r w:rsidRPr="00842A08">
        <w:rPr>
          <w:rFonts w:ascii="Calibri" w:hAnsi="Calibri" w:cs="Calibri"/>
        </w:rPr>
        <w:t xml:space="preserve">. </w:t>
      </w:r>
      <w:r w:rsidR="009B62CF">
        <w:rPr>
          <w:rFonts w:ascii="Calibri" w:hAnsi="Calibri" w:cs="Calibri"/>
        </w:rPr>
        <w:t xml:space="preserve">But </w:t>
      </w:r>
      <w:r w:rsidRPr="00842A08">
        <w:rPr>
          <w:rFonts w:ascii="Calibri" w:hAnsi="Calibri" w:cs="Calibri"/>
        </w:rPr>
        <w:t xml:space="preserve">the major </w:t>
      </w:r>
      <w:r w:rsidR="005D30C1">
        <w:rPr>
          <w:rFonts w:ascii="Calibri" w:hAnsi="Calibri" w:cs="Calibri"/>
        </w:rPr>
        <w:t>effect</w:t>
      </w:r>
      <w:r w:rsidRPr="00842A08">
        <w:rPr>
          <w:rFonts w:ascii="Calibri" w:hAnsi="Calibri" w:cs="Calibri"/>
        </w:rPr>
        <w:t xml:space="preserve"> of war </w:t>
      </w:r>
      <w:r w:rsidR="009B62CF">
        <w:rPr>
          <w:rFonts w:ascii="Calibri" w:hAnsi="Calibri" w:cs="Calibri"/>
        </w:rPr>
        <w:t xml:space="preserve">came to Georgia </w:t>
      </w:r>
      <w:r w:rsidRPr="00842A08">
        <w:rPr>
          <w:rFonts w:ascii="Calibri" w:hAnsi="Calibri" w:cs="Calibri"/>
        </w:rPr>
        <w:t xml:space="preserve">in 1863, during the </w:t>
      </w:r>
      <w:r w:rsidRPr="00621449">
        <w:rPr>
          <w:rFonts w:ascii="Calibri" w:hAnsi="Calibri" w:cs="Calibri"/>
          <w:b/>
        </w:rPr>
        <w:t>Battle of Chickamauga</w:t>
      </w:r>
      <w:r w:rsidRPr="00842A08">
        <w:rPr>
          <w:rFonts w:ascii="Calibri" w:hAnsi="Calibri" w:cs="Calibri"/>
        </w:rPr>
        <w:t>. The town of Chickamauga is located just 10 miles south of the Tennessee/Georgia lin</w:t>
      </w:r>
      <w:r w:rsidR="009B62CF">
        <w:rPr>
          <w:rFonts w:ascii="Calibri" w:hAnsi="Calibri" w:cs="Calibri"/>
        </w:rPr>
        <w:t xml:space="preserve">e. The battle lasted three days. It lasted </w:t>
      </w:r>
      <w:r w:rsidRPr="00842A08">
        <w:rPr>
          <w:rFonts w:ascii="Calibri" w:hAnsi="Calibri" w:cs="Calibri"/>
        </w:rPr>
        <w:t>from September 18-20 and was the second blo</w:t>
      </w:r>
      <w:r w:rsidR="009B62CF">
        <w:rPr>
          <w:rFonts w:ascii="Calibri" w:hAnsi="Calibri" w:cs="Calibri"/>
        </w:rPr>
        <w:t xml:space="preserve">odiest battle of the Civil War. There were </w:t>
      </w:r>
      <w:r w:rsidRPr="00842A08">
        <w:rPr>
          <w:rFonts w:ascii="Calibri" w:hAnsi="Calibri" w:cs="Calibri"/>
        </w:rPr>
        <w:t>over 34,000 casualties. The battle was the largest ever fought in the state of Georgia.</w:t>
      </w:r>
    </w:p>
    <w:p w:rsidR="009B62CF" w:rsidRPr="00842A08" w:rsidRDefault="009B62CF" w:rsidP="006A35B0">
      <w:pPr>
        <w:pStyle w:val="NewsletterBody"/>
        <w:contextualSpacing/>
        <w:rPr>
          <w:rFonts w:ascii="Calibri" w:hAnsi="Calibri" w:cs="Calibri"/>
        </w:rPr>
      </w:pPr>
    </w:p>
    <w:p w:rsidR="00AE505C" w:rsidRDefault="009B62CF" w:rsidP="006A35B0">
      <w:pPr>
        <w:pStyle w:val="NewsletterBody"/>
        <w:contextualSpacing/>
        <w:rPr>
          <w:rFonts w:ascii="Calibri" w:hAnsi="Calibri" w:cs="Calibri"/>
        </w:rPr>
      </w:pPr>
      <w:r>
        <w:rPr>
          <w:rFonts w:ascii="Calibri" w:hAnsi="Calibri" w:cs="Calibri"/>
        </w:rPr>
        <w:t>The Battle of Chickamauga</w:t>
      </w:r>
      <w:r w:rsidR="00AE505C" w:rsidRPr="00842A08">
        <w:rPr>
          <w:rFonts w:ascii="Calibri" w:hAnsi="Calibri" w:cs="Calibri"/>
        </w:rPr>
        <w:t xml:space="preserve"> was part of </w:t>
      </w:r>
      <w:r>
        <w:rPr>
          <w:rFonts w:ascii="Calibri" w:hAnsi="Calibri" w:cs="Calibri"/>
        </w:rPr>
        <w:t xml:space="preserve">the North’s plan to </w:t>
      </w:r>
      <w:r w:rsidR="005D30C1">
        <w:rPr>
          <w:rFonts w:ascii="Calibri" w:hAnsi="Calibri" w:cs="Calibri"/>
        </w:rPr>
        <w:t>take control of</w:t>
      </w:r>
      <w:r>
        <w:rPr>
          <w:rFonts w:ascii="Calibri" w:hAnsi="Calibri" w:cs="Calibri"/>
        </w:rPr>
        <w:t xml:space="preserve"> </w:t>
      </w:r>
      <w:r w:rsidR="00AE505C" w:rsidRPr="00842A08">
        <w:rPr>
          <w:rFonts w:ascii="Calibri" w:hAnsi="Calibri" w:cs="Calibri"/>
        </w:rPr>
        <w:t>the city of Chattanooga</w:t>
      </w:r>
      <w:r>
        <w:rPr>
          <w:rFonts w:ascii="Calibri" w:hAnsi="Calibri" w:cs="Calibri"/>
        </w:rPr>
        <w:t xml:space="preserve">. Chattanooga was important because it </w:t>
      </w:r>
      <w:r w:rsidR="005D30C1">
        <w:rPr>
          <w:rFonts w:ascii="Calibri" w:hAnsi="Calibri" w:cs="Calibri"/>
        </w:rPr>
        <w:t>had a lot of sets of steel tracks for trains.</w:t>
      </w:r>
      <w:r>
        <w:rPr>
          <w:rFonts w:ascii="Calibri" w:hAnsi="Calibri" w:cs="Calibri"/>
        </w:rPr>
        <w:t xml:space="preserve"> The North planned to use Chattanooga’s capture as a</w:t>
      </w:r>
      <w:r w:rsidR="00AE505C" w:rsidRPr="00842A08">
        <w:rPr>
          <w:rFonts w:ascii="Calibri" w:hAnsi="Calibri" w:cs="Calibri"/>
        </w:rPr>
        <w:t xml:space="preserve"> stepping stone to capture Atlanta. </w:t>
      </w:r>
      <w:r>
        <w:rPr>
          <w:rFonts w:ascii="Calibri" w:hAnsi="Calibri" w:cs="Calibri"/>
        </w:rPr>
        <w:t xml:space="preserve">Atlanta was important to the North because </w:t>
      </w:r>
      <w:r w:rsidR="005D30C1">
        <w:rPr>
          <w:rFonts w:ascii="Calibri" w:hAnsi="Calibri" w:cs="Calibri"/>
        </w:rPr>
        <w:t>it had an even</w:t>
      </w:r>
      <w:r>
        <w:rPr>
          <w:rFonts w:ascii="Calibri" w:hAnsi="Calibri" w:cs="Calibri"/>
        </w:rPr>
        <w:t xml:space="preserve"> large</w:t>
      </w:r>
      <w:r w:rsidR="005D30C1">
        <w:rPr>
          <w:rFonts w:ascii="Calibri" w:hAnsi="Calibri" w:cs="Calibri"/>
        </w:rPr>
        <w:t>r</w:t>
      </w:r>
      <w:r>
        <w:rPr>
          <w:rFonts w:ascii="Calibri" w:hAnsi="Calibri" w:cs="Calibri"/>
        </w:rPr>
        <w:t xml:space="preserve"> network of railroads.</w:t>
      </w:r>
    </w:p>
    <w:p w:rsidR="009B62CF" w:rsidRPr="00842A08" w:rsidRDefault="009B62CF" w:rsidP="006A35B0">
      <w:pPr>
        <w:pStyle w:val="NewsletterBody"/>
        <w:contextualSpacing/>
        <w:rPr>
          <w:rFonts w:ascii="Calibri" w:hAnsi="Calibri" w:cs="Calibri"/>
        </w:rPr>
      </w:pPr>
    </w:p>
    <w:p w:rsidR="00AE505C" w:rsidRPr="00842A08" w:rsidRDefault="000E2265" w:rsidP="006A35B0">
      <w:pPr>
        <w:pStyle w:val="NewsletterBody"/>
        <w:contextualSpacing/>
        <w:rPr>
          <w:rFonts w:ascii="Calibri" w:hAnsi="Calibri" w:cs="Calibri"/>
        </w:rPr>
      </w:pPr>
      <w:r>
        <w:rPr>
          <w:rFonts w:ascii="Calibri" w:hAnsi="Calibri" w:cs="Calibri"/>
        </w:rPr>
        <w:t xml:space="preserve">Once the </w:t>
      </w:r>
      <w:r w:rsidR="009B62CF">
        <w:rPr>
          <w:rFonts w:ascii="Calibri" w:hAnsi="Calibri" w:cs="Calibri"/>
        </w:rPr>
        <w:t xml:space="preserve">North </w:t>
      </w:r>
      <w:r>
        <w:rPr>
          <w:rFonts w:ascii="Calibri" w:hAnsi="Calibri" w:cs="Calibri"/>
        </w:rPr>
        <w:t xml:space="preserve">defeated the </w:t>
      </w:r>
      <w:r w:rsidR="009B62CF">
        <w:rPr>
          <w:rFonts w:ascii="Calibri" w:hAnsi="Calibri" w:cs="Calibri"/>
        </w:rPr>
        <w:t>South</w:t>
      </w:r>
      <w:r>
        <w:rPr>
          <w:rFonts w:ascii="Calibri" w:hAnsi="Calibri" w:cs="Calibri"/>
        </w:rPr>
        <w:t xml:space="preserve"> in </w:t>
      </w:r>
      <w:r w:rsidR="009B62CF">
        <w:rPr>
          <w:rFonts w:ascii="Calibri" w:hAnsi="Calibri" w:cs="Calibri"/>
        </w:rPr>
        <w:t>the Battle of Chickamauga</w:t>
      </w:r>
      <w:r>
        <w:rPr>
          <w:rFonts w:ascii="Calibri" w:hAnsi="Calibri" w:cs="Calibri"/>
        </w:rPr>
        <w:t xml:space="preserve">, General Ulysses Grant was promoted to Commanding General. Grant used the victories at Chattanooga and Chickamauga </w:t>
      </w:r>
      <w:r w:rsidR="009B62CF">
        <w:rPr>
          <w:rFonts w:ascii="Calibri" w:hAnsi="Calibri" w:cs="Calibri"/>
        </w:rPr>
        <w:t>as a launching point</w:t>
      </w:r>
      <w:r>
        <w:rPr>
          <w:rFonts w:ascii="Calibri" w:hAnsi="Calibri" w:cs="Calibri"/>
        </w:rPr>
        <w:t xml:space="preserve"> for Sherman’s Atlanta Campaign.</w:t>
      </w:r>
    </w:p>
    <w:p w:rsidR="006A35B0" w:rsidRPr="009B62CF" w:rsidRDefault="00D47557" w:rsidP="00AE505C">
      <w:pPr>
        <w:pStyle w:val="NewsletterBody"/>
        <w:contextualSpacing/>
        <w:rPr>
          <w:rFonts w:ascii="Calibri" w:hAnsi="Calibri" w:cs="Calibri"/>
          <w:b/>
        </w:rPr>
      </w:pPr>
      <w:r w:rsidRPr="009B62CF">
        <w:rPr>
          <w:rFonts w:ascii="Calibri" w:hAnsi="Calibri" w:cs="Calibri"/>
          <w:b/>
          <w:noProof/>
        </w:rPr>
        <w:drawing>
          <wp:anchor distT="0" distB="0" distL="114300" distR="114300" simplePos="0" relativeHeight="251673600" behindDoc="0" locked="0" layoutInCell="1" allowOverlap="1">
            <wp:simplePos x="0" y="0"/>
            <wp:positionH relativeFrom="column">
              <wp:align>left</wp:align>
            </wp:positionH>
            <wp:positionV relativeFrom="paragraph">
              <wp:posOffset>46355</wp:posOffset>
            </wp:positionV>
            <wp:extent cx="1409700" cy="18383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9700" cy="1838325"/>
                    </a:xfrm>
                    <a:prstGeom prst="rect">
                      <a:avLst/>
                    </a:prstGeom>
                  </pic:spPr>
                </pic:pic>
              </a:graphicData>
            </a:graphic>
          </wp:anchor>
        </w:drawing>
      </w:r>
      <w:r w:rsidR="006A35B0" w:rsidRPr="009B62CF">
        <w:rPr>
          <w:rFonts w:ascii="Calibri" w:hAnsi="Calibri" w:cs="Calibri"/>
          <w:b/>
          <w:u w:val="single"/>
        </w:rPr>
        <w:t>Sherman’s Atlanta Campaign</w:t>
      </w:r>
    </w:p>
    <w:p w:rsidR="00AE505C" w:rsidRDefault="009930C6" w:rsidP="00AE505C">
      <w:pPr>
        <w:pStyle w:val="NewsletterBody"/>
        <w:contextualSpacing/>
        <w:rPr>
          <w:rFonts w:ascii="Calibri" w:hAnsi="Calibri" w:cs="Calibri"/>
        </w:rPr>
      </w:pPr>
      <w:r>
        <w:rPr>
          <w:rFonts w:ascii="Calibri" w:hAnsi="Calibri" w:cs="Calibri"/>
        </w:rPr>
        <w:t xml:space="preserve">Sherman </w:t>
      </w:r>
      <w:r w:rsidR="00AE505C" w:rsidRPr="00842A08">
        <w:rPr>
          <w:rFonts w:ascii="Calibri" w:hAnsi="Calibri" w:cs="Calibri"/>
        </w:rPr>
        <w:t xml:space="preserve">led two separate military campaigns </w:t>
      </w:r>
      <w:r>
        <w:rPr>
          <w:rFonts w:ascii="Calibri" w:hAnsi="Calibri" w:cs="Calibri"/>
        </w:rPr>
        <w:t>in Georgia.</w:t>
      </w:r>
      <w:r w:rsidR="00AE505C" w:rsidRPr="00842A08">
        <w:rPr>
          <w:rFonts w:ascii="Calibri" w:hAnsi="Calibri" w:cs="Calibri"/>
        </w:rPr>
        <w:t xml:space="preserve"> The first was called the </w:t>
      </w:r>
      <w:r w:rsidR="00AE505C" w:rsidRPr="009930C6">
        <w:rPr>
          <w:rFonts w:ascii="Calibri" w:hAnsi="Calibri" w:cs="Calibri"/>
          <w:b/>
        </w:rPr>
        <w:t>Atlanta Campaign.</w:t>
      </w:r>
      <w:r w:rsidR="00AE505C" w:rsidRPr="00842A08">
        <w:rPr>
          <w:rFonts w:ascii="Calibri" w:hAnsi="Calibri" w:cs="Calibri"/>
        </w:rPr>
        <w:t xml:space="preserve"> </w:t>
      </w:r>
      <w:r>
        <w:rPr>
          <w:rFonts w:ascii="Calibri" w:hAnsi="Calibri" w:cs="Calibri"/>
        </w:rPr>
        <w:t>I</w:t>
      </w:r>
      <w:r w:rsidR="00AE505C" w:rsidRPr="00842A08">
        <w:rPr>
          <w:rFonts w:ascii="Calibri" w:hAnsi="Calibri" w:cs="Calibri"/>
        </w:rPr>
        <w:t xml:space="preserve">n the spring of 1864, Sherman set out to capture Atlanta. Capturing </w:t>
      </w:r>
      <w:r>
        <w:rPr>
          <w:rFonts w:ascii="Calibri" w:hAnsi="Calibri" w:cs="Calibri"/>
        </w:rPr>
        <w:t>Atlanta would de</w:t>
      </w:r>
      <w:r w:rsidR="0042250B">
        <w:rPr>
          <w:rFonts w:ascii="Calibri" w:hAnsi="Calibri" w:cs="Calibri"/>
        </w:rPr>
        <w:t xml:space="preserve">stroy </w:t>
      </w:r>
      <w:r>
        <w:rPr>
          <w:rFonts w:ascii="Calibri" w:hAnsi="Calibri" w:cs="Calibri"/>
        </w:rPr>
        <w:t>the South because</w:t>
      </w:r>
      <w:r w:rsidR="00407295">
        <w:rPr>
          <w:rFonts w:ascii="Calibri" w:hAnsi="Calibri" w:cs="Calibri"/>
        </w:rPr>
        <w:t xml:space="preserve"> Atlanta</w:t>
      </w:r>
      <w:r w:rsidR="00AE505C" w:rsidRPr="00842A08">
        <w:rPr>
          <w:rFonts w:ascii="Calibri" w:hAnsi="Calibri" w:cs="Calibri"/>
        </w:rPr>
        <w:t xml:space="preserve"> was the major railroad hub of the South. </w:t>
      </w:r>
    </w:p>
    <w:p w:rsidR="006A787E" w:rsidRPr="00842A08" w:rsidRDefault="006A787E" w:rsidP="00AE505C">
      <w:pPr>
        <w:pStyle w:val="NewsletterBody"/>
        <w:contextualSpacing/>
        <w:rPr>
          <w:rFonts w:ascii="Calibri" w:hAnsi="Calibri" w:cs="Calibri"/>
        </w:rPr>
      </w:pPr>
    </w:p>
    <w:p w:rsidR="00AE505C" w:rsidRDefault="002E4382" w:rsidP="006A35B0">
      <w:pPr>
        <w:pStyle w:val="NewsletterBody"/>
        <w:contextualSpacing/>
        <w:rPr>
          <w:rFonts w:ascii="Calibri" w:hAnsi="Calibri" w:cs="Calibri"/>
        </w:rPr>
      </w:pPr>
      <w:r>
        <w:rPr>
          <w:rFonts w:ascii="Calibri" w:hAnsi="Calibri" w:cs="Calibri"/>
        </w:rPr>
        <w:lastRenderedPageBreak/>
        <w:t>T</w:t>
      </w:r>
      <w:r w:rsidR="00AE505C" w:rsidRPr="00842A08">
        <w:rPr>
          <w:rFonts w:ascii="Calibri" w:hAnsi="Calibri" w:cs="Calibri"/>
        </w:rPr>
        <w:t>here was not one major battle to take Atlanta</w:t>
      </w:r>
      <w:r w:rsidR="006A787E">
        <w:rPr>
          <w:rFonts w:ascii="Calibri" w:hAnsi="Calibri" w:cs="Calibri"/>
        </w:rPr>
        <w:t>. There were several smaller battles that eventually allowed Sherman to move close enough to Atlanta to bombard it with cannon fire.</w:t>
      </w:r>
      <w:r w:rsidR="00AE505C" w:rsidRPr="00842A08">
        <w:rPr>
          <w:rFonts w:ascii="Calibri" w:hAnsi="Calibri" w:cs="Calibri"/>
        </w:rPr>
        <w:t xml:space="preserve"> </w:t>
      </w:r>
    </w:p>
    <w:p w:rsidR="009B62CF" w:rsidRPr="00842A08" w:rsidRDefault="009B62CF" w:rsidP="006A35B0">
      <w:pPr>
        <w:pStyle w:val="NewsletterBody"/>
        <w:contextualSpacing/>
        <w:rPr>
          <w:rFonts w:ascii="Calibri" w:hAnsi="Calibri" w:cs="Calibri"/>
        </w:rPr>
      </w:pPr>
    </w:p>
    <w:p w:rsidR="00AE505C" w:rsidRDefault="00D11DAC" w:rsidP="006A35B0">
      <w:pPr>
        <w:pStyle w:val="NewsletterBody"/>
        <w:contextualSpacing/>
        <w:rPr>
          <w:rFonts w:ascii="Calibri" w:hAnsi="Calibri" w:cs="Calibri"/>
        </w:rPr>
      </w:pPr>
      <w:r>
        <w:rPr>
          <w:noProof/>
        </w:rPr>
        <w:drawing>
          <wp:anchor distT="0" distB="0" distL="114300" distR="114300" simplePos="0" relativeHeight="251676672" behindDoc="0" locked="0" layoutInCell="1" allowOverlap="1" wp14:editId="370D25E0">
            <wp:simplePos x="0" y="0"/>
            <wp:positionH relativeFrom="margin">
              <wp:align>left</wp:align>
            </wp:positionH>
            <wp:positionV relativeFrom="paragraph">
              <wp:posOffset>1950720</wp:posOffset>
            </wp:positionV>
            <wp:extent cx="1691005" cy="991870"/>
            <wp:effectExtent l="0" t="0" r="4445" b="0"/>
            <wp:wrapSquare wrapText="bothSides"/>
            <wp:docPr id="11" name="Picture 11" descr="Image result for destroying railroads arou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stroying railroads around tre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00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05C" w:rsidRPr="00842A08">
        <w:rPr>
          <w:rFonts w:ascii="Calibri" w:hAnsi="Calibri" w:cs="Calibri"/>
        </w:rPr>
        <w:t xml:space="preserve">On September 2, 1864, </w:t>
      </w:r>
      <w:r w:rsidR="002E4382">
        <w:rPr>
          <w:rFonts w:ascii="Calibri" w:hAnsi="Calibri" w:cs="Calibri"/>
        </w:rPr>
        <w:t>the CSA</w:t>
      </w:r>
      <w:r w:rsidR="00AE505C" w:rsidRPr="00842A08">
        <w:rPr>
          <w:rFonts w:ascii="Calibri" w:hAnsi="Calibri" w:cs="Calibri"/>
        </w:rPr>
        <w:t xml:space="preserve"> was forced to withdraw from Atlanta, leaving the city open to Union </w:t>
      </w:r>
      <w:r w:rsidR="002E4382">
        <w:rPr>
          <w:rFonts w:ascii="Calibri" w:hAnsi="Calibri" w:cs="Calibri"/>
        </w:rPr>
        <w:t>control</w:t>
      </w:r>
      <w:r w:rsidR="007209F9">
        <w:rPr>
          <w:rFonts w:ascii="Calibri" w:hAnsi="Calibri" w:cs="Calibri"/>
        </w:rPr>
        <w:t xml:space="preserve">. Sherman was in control of Atlanta </w:t>
      </w:r>
      <w:r w:rsidR="00AE505C" w:rsidRPr="00842A08">
        <w:rPr>
          <w:rFonts w:ascii="Calibri" w:hAnsi="Calibri" w:cs="Calibri"/>
        </w:rPr>
        <w:t>for more than two months</w:t>
      </w:r>
      <w:r w:rsidR="007209F9">
        <w:rPr>
          <w:rFonts w:ascii="Calibri" w:hAnsi="Calibri" w:cs="Calibri"/>
        </w:rPr>
        <w:t xml:space="preserve">. </w:t>
      </w:r>
      <w:r w:rsidR="00AE505C" w:rsidRPr="00842A08">
        <w:rPr>
          <w:rFonts w:ascii="Calibri" w:hAnsi="Calibri" w:cs="Calibri"/>
        </w:rPr>
        <w:t xml:space="preserve">On Nov 15, 1864, Sherman’s army left Atlanta. </w:t>
      </w:r>
      <w:r w:rsidR="002E4382">
        <w:rPr>
          <w:rFonts w:ascii="Calibri" w:hAnsi="Calibri" w:cs="Calibri"/>
        </w:rPr>
        <w:t>As Sherma</w:t>
      </w:r>
      <w:r>
        <w:rPr>
          <w:rFonts w:ascii="Calibri" w:hAnsi="Calibri" w:cs="Calibri"/>
        </w:rPr>
        <w:t>n and his army were withdra</w:t>
      </w:r>
      <w:r w:rsidR="007209F9">
        <w:rPr>
          <w:rFonts w:ascii="Calibri" w:hAnsi="Calibri" w:cs="Calibri"/>
        </w:rPr>
        <w:t xml:space="preserve">wing, the city was set on fire. All but 400 buildings were destroyed. This meant that 90% of Atlanta was destroyed. </w:t>
      </w:r>
      <w:r w:rsidR="00AE505C" w:rsidRPr="00842A08">
        <w:rPr>
          <w:rFonts w:ascii="Calibri" w:hAnsi="Calibri" w:cs="Calibri"/>
        </w:rPr>
        <w:t xml:space="preserve">The capture of Atlanta in September of 1864 </w:t>
      </w:r>
      <w:r w:rsidR="007209F9">
        <w:rPr>
          <w:rFonts w:ascii="Calibri" w:hAnsi="Calibri" w:cs="Calibri"/>
        </w:rPr>
        <w:t>was very  important for two main reasons. First, the Confederacy lost  most of its industry. Second, it gave the North a victory to celebrated and boosted their will to keep fighting. Additionally, Sherman’</w:t>
      </w:r>
      <w:r w:rsidR="00A02136">
        <w:rPr>
          <w:rFonts w:ascii="Calibri" w:hAnsi="Calibri" w:cs="Calibri"/>
        </w:rPr>
        <w:t xml:space="preserve">s </w:t>
      </w:r>
      <w:r w:rsidR="007209F9">
        <w:rPr>
          <w:rFonts w:ascii="Calibri" w:hAnsi="Calibri" w:cs="Calibri"/>
        </w:rPr>
        <w:t xml:space="preserve">Atlanta victory helped Lincoln become reelected in 1864. </w:t>
      </w:r>
    </w:p>
    <w:p w:rsidR="0042250B" w:rsidRPr="009B62CF" w:rsidRDefault="0042250B" w:rsidP="006A35B0">
      <w:pPr>
        <w:pStyle w:val="NewsletterBody"/>
        <w:contextualSpacing/>
        <w:rPr>
          <w:rFonts w:ascii="Calibri" w:hAnsi="Calibri" w:cs="Calibri"/>
          <w:b/>
        </w:rPr>
      </w:pPr>
    </w:p>
    <w:p w:rsidR="006A35B0" w:rsidRPr="009B62CF" w:rsidRDefault="00D11DAC" w:rsidP="006A35B0">
      <w:pPr>
        <w:pStyle w:val="NewsletterBody"/>
        <w:contextualSpacing/>
        <w:rPr>
          <w:rFonts w:ascii="Calibri" w:hAnsi="Calibri" w:cs="Calibri"/>
          <w:b/>
        </w:rPr>
      </w:pPr>
      <w:r w:rsidRPr="009B62CF">
        <w:rPr>
          <w:rFonts w:ascii="Calibri" w:hAnsi="Calibri" w:cs="Calibri"/>
          <w:b/>
          <w:noProof/>
        </w:rPr>
        <w:drawing>
          <wp:anchor distT="0" distB="0" distL="114300" distR="114300" simplePos="0" relativeHeight="251675648" behindDoc="0" locked="0" layoutInCell="1" allowOverlap="1">
            <wp:simplePos x="0" y="0"/>
            <wp:positionH relativeFrom="margin">
              <wp:posOffset>3657600</wp:posOffset>
            </wp:positionH>
            <wp:positionV relativeFrom="paragraph">
              <wp:posOffset>329488</wp:posOffset>
            </wp:positionV>
            <wp:extent cx="1929130" cy="14986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9130" cy="1498600"/>
                    </a:xfrm>
                    <a:prstGeom prst="rect">
                      <a:avLst/>
                    </a:prstGeom>
                  </pic:spPr>
                </pic:pic>
              </a:graphicData>
            </a:graphic>
            <wp14:sizeRelH relativeFrom="margin">
              <wp14:pctWidth>0</wp14:pctWidth>
            </wp14:sizeRelH>
            <wp14:sizeRelV relativeFrom="margin">
              <wp14:pctHeight>0</wp14:pctHeight>
            </wp14:sizeRelV>
          </wp:anchor>
        </w:drawing>
      </w:r>
      <w:r w:rsidR="006A35B0" w:rsidRPr="009B62CF">
        <w:rPr>
          <w:rFonts w:ascii="Calibri" w:hAnsi="Calibri" w:cs="Calibri"/>
          <w:b/>
          <w:u w:val="single"/>
        </w:rPr>
        <w:t>Sherman’s March to the Sea</w:t>
      </w:r>
    </w:p>
    <w:p w:rsidR="00AE505C" w:rsidRPr="0042250B" w:rsidRDefault="00AE505C" w:rsidP="0051092E">
      <w:pPr>
        <w:pStyle w:val="NewsletterBody"/>
        <w:contextualSpacing/>
        <w:rPr>
          <w:rFonts w:ascii="Calibri" w:hAnsi="Calibri" w:cs="Calibri"/>
          <w:color w:val="auto"/>
        </w:rPr>
      </w:pPr>
      <w:r w:rsidRPr="00842A08">
        <w:rPr>
          <w:rFonts w:ascii="Calibri" w:hAnsi="Calibri" w:cs="Calibri"/>
        </w:rPr>
        <w:t xml:space="preserve">After </w:t>
      </w:r>
      <w:r w:rsidR="00E074A2">
        <w:rPr>
          <w:rFonts w:ascii="Calibri" w:hAnsi="Calibri" w:cs="Calibri"/>
        </w:rPr>
        <w:t>destroying Atlanta</w:t>
      </w:r>
      <w:r w:rsidRPr="00842A08">
        <w:rPr>
          <w:rFonts w:ascii="Calibri" w:hAnsi="Calibri" w:cs="Calibri"/>
        </w:rPr>
        <w:t xml:space="preserve">, Sherman set his sights on the rest of Georgia. </w:t>
      </w:r>
      <w:r w:rsidR="00E074A2">
        <w:rPr>
          <w:rFonts w:ascii="Calibri" w:hAnsi="Calibri" w:cs="Calibri"/>
        </w:rPr>
        <w:t xml:space="preserve">He hoped to end the war as quickly as possible. </w:t>
      </w:r>
      <w:r w:rsidR="00E074A2" w:rsidRPr="0042250B">
        <w:rPr>
          <w:rFonts w:ascii="Calibri" w:hAnsi="Calibri" w:cs="Calibri"/>
          <w:color w:val="auto"/>
        </w:rPr>
        <w:t>He also wanted to punish the South for starting the war. So,</w:t>
      </w:r>
      <w:r w:rsidRPr="0042250B">
        <w:rPr>
          <w:rFonts w:ascii="Calibri" w:hAnsi="Calibri" w:cs="Calibri"/>
          <w:color w:val="auto"/>
        </w:rPr>
        <w:t xml:space="preserve"> Sherman began his</w:t>
      </w:r>
      <w:r w:rsidR="00E074A2" w:rsidRPr="0042250B">
        <w:rPr>
          <w:rFonts w:ascii="Calibri" w:hAnsi="Calibri" w:cs="Calibri"/>
          <w:color w:val="auto"/>
        </w:rPr>
        <w:t xml:space="preserve"> war tactics of “Total War” on his</w:t>
      </w:r>
      <w:r w:rsidR="00D11DAC" w:rsidRPr="0042250B">
        <w:rPr>
          <w:rFonts w:ascii="Calibri" w:hAnsi="Calibri" w:cs="Calibri"/>
          <w:color w:val="auto"/>
        </w:rPr>
        <w:t xml:space="preserve"> </w:t>
      </w:r>
      <w:r w:rsidRPr="0042250B">
        <w:rPr>
          <w:rFonts w:ascii="Calibri" w:hAnsi="Calibri" w:cs="Calibri"/>
          <w:color w:val="auto"/>
        </w:rPr>
        <w:t xml:space="preserve">infamous </w:t>
      </w:r>
      <w:r w:rsidRPr="0042250B">
        <w:rPr>
          <w:rFonts w:ascii="Calibri" w:hAnsi="Calibri" w:cs="Calibri"/>
          <w:b/>
          <w:color w:val="auto"/>
        </w:rPr>
        <w:t>March to the Sea</w:t>
      </w:r>
      <w:r w:rsidRPr="0042250B">
        <w:rPr>
          <w:rFonts w:ascii="Calibri" w:hAnsi="Calibri" w:cs="Calibri"/>
          <w:color w:val="auto"/>
        </w:rPr>
        <w:t>. The march began on N</w:t>
      </w:r>
      <w:r w:rsidR="0051092E" w:rsidRPr="0042250B">
        <w:rPr>
          <w:rFonts w:ascii="Calibri" w:hAnsi="Calibri" w:cs="Calibri"/>
          <w:color w:val="auto"/>
        </w:rPr>
        <w:t xml:space="preserve">ovember 15, 1864. It </w:t>
      </w:r>
      <w:r w:rsidRPr="0042250B">
        <w:rPr>
          <w:rFonts w:ascii="Calibri" w:hAnsi="Calibri" w:cs="Calibri"/>
          <w:color w:val="auto"/>
        </w:rPr>
        <w:t>ended on December 21, 1864</w:t>
      </w:r>
      <w:r w:rsidR="0051092E" w:rsidRPr="0042250B">
        <w:rPr>
          <w:rFonts w:ascii="Calibri" w:hAnsi="Calibri" w:cs="Calibri"/>
          <w:color w:val="auto"/>
        </w:rPr>
        <w:t xml:space="preserve">, when Sherman captured Savannah. The CSA lost a lot of soldiers and supplies during the battles of the Atlanta campaign and other fighting. So, the Union had a fairly easy time as they marched to the Atlantic Ocean.  </w:t>
      </w:r>
    </w:p>
    <w:p w:rsidR="0051092E" w:rsidRPr="0042250B" w:rsidRDefault="0051092E" w:rsidP="0051092E">
      <w:pPr>
        <w:pStyle w:val="NewsletterBody"/>
        <w:contextualSpacing/>
        <w:rPr>
          <w:rFonts w:ascii="Calibri" w:hAnsi="Calibri" w:cs="Calibri"/>
          <w:color w:val="auto"/>
        </w:rPr>
      </w:pPr>
    </w:p>
    <w:p w:rsidR="0051092E" w:rsidRPr="0042250B" w:rsidRDefault="00AE505C" w:rsidP="0051092E">
      <w:pPr>
        <w:pStyle w:val="NewsletterBody"/>
        <w:contextualSpacing/>
        <w:rPr>
          <w:rFonts w:ascii="Calibri" w:hAnsi="Calibri" w:cs="Calibri"/>
          <w:color w:val="auto"/>
        </w:rPr>
      </w:pPr>
      <w:r w:rsidRPr="0042250B">
        <w:rPr>
          <w:rFonts w:ascii="Calibri" w:hAnsi="Calibri" w:cs="Calibri"/>
          <w:color w:val="auto"/>
        </w:rPr>
        <w:t xml:space="preserve">During the march, Sherman’s </w:t>
      </w:r>
      <w:r w:rsidR="000E63EE" w:rsidRPr="0042250B">
        <w:rPr>
          <w:rFonts w:ascii="Calibri" w:hAnsi="Calibri" w:cs="Calibri"/>
          <w:color w:val="auto"/>
        </w:rPr>
        <w:t>“Scorched Earth Policy”</w:t>
      </w:r>
      <w:r w:rsidR="00D11DAC" w:rsidRPr="0042250B">
        <w:rPr>
          <w:rFonts w:ascii="Calibri" w:hAnsi="Calibri" w:cs="Calibri"/>
          <w:color w:val="auto"/>
        </w:rPr>
        <w:t xml:space="preserve"> created</w:t>
      </w:r>
      <w:r w:rsidRPr="0042250B">
        <w:rPr>
          <w:rFonts w:ascii="Calibri" w:hAnsi="Calibri" w:cs="Calibri"/>
          <w:color w:val="auto"/>
        </w:rPr>
        <w:t xml:space="preserve"> a path of destruction that was 300 miles long and 60 miles wide. </w:t>
      </w:r>
      <w:r w:rsidR="0051092E" w:rsidRPr="0042250B">
        <w:rPr>
          <w:rFonts w:ascii="Calibri" w:hAnsi="Calibri" w:cs="Calibri"/>
          <w:color w:val="auto"/>
        </w:rPr>
        <w:t>He planned to destroy Georgia’s infrastructure</w:t>
      </w:r>
      <w:r w:rsidR="0042250B" w:rsidRPr="0042250B">
        <w:rPr>
          <w:rFonts w:ascii="Calibri" w:hAnsi="Calibri" w:cs="Calibri"/>
          <w:color w:val="auto"/>
        </w:rPr>
        <w:t xml:space="preserve">—basic equipment needed for a business or society to operate—and </w:t>
      </w:r>
      <w:r w:rsidR="0051092E" w:rsidRPr="0042250B">
        <w:rPr>
          <w:rFonts w:ascii="Calibri" w:hAnsi="Calibri" w:cs="Calibri"/>
          <w:color w:val="auto"/>
        </w:rPr>
        <w:t>anything that helped supply Confederate troops. This included railroads, roads, cotton gins and mills, warehouses, and bridges. Sherman believed that destroying the morale of Georgians would lead to a quick end of the war.</w:t>
      </w:r>
    </w:p>
    <w:p w:rsidR="0051092E" w:rsidRPr="0042250B" w:rsidRDefault="0051092E" w:rsidP="006A35B0">
      <w:pPr>
        <w:pStyle w:val="NewsletterBody"/>
        <w:contextualSpacing/>
        <w:rPr>
          <w:rFonts w:ascii="Calibri" w:hAnsi="Calibri" w:cs="Calibri"/>
          <w:color w:val="auto"/>
        </w:rPr>
      </w:pPr>
    </w:p>
    <w:p w:rsidR="0051092E" w:rsidRPr="0042250B" w:rsidRDefault="0051092E" w:rsidP="006A35B0">
      <w:pPr>
        <w:pStyle w:val="NewsletterBody"/>
        <w:contextualSpacing/>
        <w:rPr>
          <w:rFonts w:ascii="Calibri" w:hAnsi="Calibri" w:cs="Calibri"/>
          <w:color w:val="auto"/>
        </w:rPr>
      </w:pPr>
      <w:r w:rsidRPr="0042250B">
        <w:rPr>
          <w:rFonts w:ascii="Calibri" w:hAnsi="Calibri" w:cs="Calibri"/>
          <w:color w:val="auto"/>
        </w:rPr>
        <w:t>Many people in the south still think</w:t>
      </w:r>
      <w:r w:rsidR="004A1A51" w:rsidRPr="0042250B">
        <w:rPr>
          <w:rFonts w:ascii="Calibri" w:hAnsi="Calibri" w:cs="Calibri"/>
          <w:color w:val="auto"/>
        </w:rPr>
        <w:t xml:space="preserve"> Sherman purposefully destroyed private homes. </w:t>
      </w:r>
      <w:r w:rsidR="000E63EE" w:rsidRPr="0042250B">
        <w:rPr>
          <w:rFonts w:ascii="Calibri" w:hAnsi="Calibri" w:cs="Calibri"/>
          <w:color w:val="auto"/>
        </w:rPr>
        <w:t xml:space="preserve">Historians believe </w:t>
      </w:r>
      <w:r w:rsidRPr="0042250B">
        <w:rPr>
          <w:rFonts w:ascii="Calibri" w:hAnsi="Calibri" w:cs="Calibri"/>
          <w:color w:val="auto"/>
        </w:rPr>
        <w:t xml:space="preserve">Sherman ordered his troops to </w:t>
      </w:r>
      <w:r w:rsidR="00AE505C" w:rsidRPr="0042250B">
        <w:rPr>
          <w:rFonts w:ascii="Calibri" w:hAnsi="Calibri" w:cs="Calibri"/>
          <w:color w:val="auto"/>
        </w:rPr>
        <w:t>“</w:t>
      </w:r>
      <w:r w:rsidR="000E63EE" w:rsidRPr="0042250B">
        <w:rPr>
          <w:rFonts w:ascii="Calibri" w:hAnsi="Calibri" w:cs="Calibri"/>
          <w:color w:val="auto"/>
        </w:rPr>
        <w:t>loot</w:t>
      </w:r>
      <w:r w:rsidR="00AE505C" w:rsidRPr="0042250B">
        <w:rPr>
          <w:rFonts w:ascii="Calibri" w:hAnsi="Calibri" w:cs="Calibri"/>
          <w:color w:val="auto"/>
        </w:rPr>
        <w:t xml:space="preserve"> the</w:t>
      </w:r>
      <w:r w:rsidR="000E63EE" w:rsidRPr="0042250B">
        <w:rPr>
          <w:rFonts w:ascii="Calibri" w:hAnsi="Calibri" w:cs="Calibri"/>
          <w:color w:val="auto"/>
        </w:rPr>
        <w:t xml:space="preserve"> towns in the</w:t>
      </w:r>
      <w:r w:rsidR="00AE505C" w:rsidRPr="0042250B">
        <w:rPr>
          <w:rFonts w:ascii="Calibri" w:hAnsi="Calibri" w:cs="Calibri"/>
          <w:color w:val="auto"/>
        </w:rPr>
        <w:t xml:space="preserve"> countryside</w:t>
      </w:r>
      <w:r w:rsidRPr="0042250B">
        <w:rPr>
          <w:rFonts w:ascii="Calibri" w:hAnsi="Calibri" w:cs="Calibri"/>
          <w:color w:val="auto"/>
        </w:rPr>
        <w:t>.” They also believe he told troops not to trespass or enter private homes.</w:t>
      </w:r>
      <w:r w:rsidR="00AE505C" w:rsidRPr="0042250B">
        <w:rPr>
          <w:rFonts w:ascii="Calibri" w:hAnsi="Calibri" w:cs="Calibri"/>
          <w:color w:val="auto"/>
        </w:rPr>
        <w:t xml:space="preserve"> </w:t>
      </w:r>
      <w:r w:rsidRPr="0042250B">
        <w:rPr>
          <w:rFonts w:ascii="Calibri" w:hAnsi="Calibri" w:cs="Calibri"/>
          <w:color w:val="auto"/>
        </w:rPr>
        <w:t xml:space="preserve">Some of </w:t>
      </w:r>
      <w:r w:rsidR="00AE505C" w:rsidRPr="0042250B">
        <w:rPr>
          <w:rFonts w:ascii="Calibri" w:hAnsi="Calibri" w:cs="Calibri"/>
          <w:color w:val="auto"/>
        </w:rPr>
        <w:t xml:space="preserve">Sherman’s </w:t>
      </w:r>
      <w:r w:rsidRPr="0042250B">
        <w:rPr>
          <w:rFonts w:ascii="Calibri" w:hAnsi="Calibri" w:cs="Calibri"/>
          <w:color w:val="auto"/>
        </w:rPr>
        <w:t>men didn’t listen and burned things they weren’t supposed to</w:t>
      </w:r>
      <w:r w:rsidR="00AE505C" w:rsidRPr="0042250B">
        <w:rPr>
          <w:rFonts w:ascii="Calibri" w:hAnsi="Calibri" w:cs="Calibri"/>
          <w:color w:val="auto"/>
        </w:rPr>
        <w:t>, looted civilian food supplies</w:t>
      </w:r>
      <w:r w:rsidRPr="0042250B">
        <w:rPr>
          <w:rFonts w:ascii="Calibri" w:hAnsi="Calibri" w:cs="Calibri"/>
          <w:color w:val="auto"/>
        </w:rPr>
        <w:t>,</w:t>
      </w:r>
      <w:r w:rsidR="00AE505C" w:rsidRPr="0042250B">
        <w:rPr>
          <w:rFonts w:ascii="Calibri" w:hAnsi="Calibri" w:cs="Calibri"/>
          <w:color w:val="auto"/>
        </w:rPr>
        <w:t xml:space="preserve"> and took civilian valuables as treasures of the march.</w:t>
      </w:r>
      <w:r w:rsidR="000E63EE" w:rsidRPr="0042250B">
        <w:rPr>
          <w:rFonts w:ascii="Calibri" w:hAnsi="Calibri" w:cs="Calibri"/>
          <w:color w:val="auto"/>
        </w:rPr>
        <w:t xml:space="preserve"> </w:t>
      </w:r>
    </w:p>
    <w:p w:rsidR="0051092E" w:rsidRDefault="0051092E" w:rsidP="006A35B0">
      <w:pPr>
        <w:pStyle w:val="NewsletterBody"/>
        <w:contextualSpacing/>
        <w:rPr>
          <w:rFonts w:ascii="Calibri" w:hAnsi="Calibri" w:cs="Calibri"/>
        </w:rPr>
      </w:pPr>
    </w:p>
    <w:p w:rsidR="00D47557" w:rsidRDefault="00D47557" w:rsidP="006A35B0">
      <w:pPr>
        <w:pStyle w:val="NewsletterBody"/>
        <w:contextualSpacing/>
        <w:rPr>
          <w:rFonts w:ascii="Calibri" w:hAnsi="Calibri" w:cs="Calibri"/>
        </w:rPr>
      </w:pPr>
      <w:r w:rsidRPr="00842A08">
        <w:rPr>
          <w:rFonts w:ascii="Calibri" w:hAnsi="Calibri" w:cs="Calibri"/>
        </w:rPr>
        <w:t xml:space="preserve">To many Georgians, General Sherman’s actions during the Civil War make him the most hated figure in the state’s history. No matter if Sherman was a truly a tyrant who </w:t>
      </w:r>
      <w:r w:rsidR="000E63EE" w:rsidRPr="00842A08">
        <w:rPr>
          <w:rFonts w:ascii="Calibri" w:hAnsi="Calibri" w:cs="Calibri"/>
        </w:rPr>
        <w:t>rejoiced</w:t>
      </w:r>
      <w:r w:rsidRPr="00842A08">
        <w:rPr>
          <w:rFonts w:ascii="Calibri" w:hAnsi="Calibri" w:cs="Calibri"/>
        </w:rPr>
        <w:t xml:space="preserve"> in his “mistreatment” of Georgia, or simply a military commander doing his job to </w:t>
      </w:r>
      <w:r w:rsidR="000E63EE">
        <w:rPr>
          <w:rFonts w:ascii="Calibri" w:hAnsi="Calibri" w:cs="Calibri"/>
        </w:rPr>
        <w:t>quickly</w:t>
      </w:r>
      <w:r w:rsidRPr="00842A08">
        <w:rPr>
          <w:rFonts w:ascii="Calibri" w:hAnsi="Calibri" w:cs="Calibri"/>
        </w:rPr>
        <w:t xml:space="preserve"> end the war, Sherman’s military campaigns through Georgia left an enormous impact on the social, economic and political history of the state.</w:t>
      </w:r>
    </w:p>
    <w:p w:rsidR="004A1A51" w:rsidRPr="00842A08" w:rsidRDefault="004A1A51" w:rsidP="006A35B0">
      <w:pPr>
        <w:pStyle w:val="NewsletterBody"/>
        <w:contextualSpacing/>
        <w:rPr>
          <w:rFonts w:ascii="Calibri" w:hAnsi="Calibri" w:cs="Calibri"/>
        </w:rPr>
      </w:pPr>
    </w:p>
    <w:p w:rsidR="00AE505C" w:rsidRDefault="004A1A51" w:rsidP="006A35B0">
      <w:pPr>
        <w:pStyle w:val="NewsletterBody"/>
        <w:contextualSpacing/>
        <w:rPr>
          <w:rFonts w:ascii="Calibri" w:hAnsi="Calibri" w:cs="Calibri"/>
        </w:rPr>
      </w:pPr>
      <w:r>
        <w:rPr>
          <w:rFonts w:ascii="Calibri" w:hAnsi="Calibri" w:cs="Calibri"/>
        </w:rPr>
        <w:t>Savannah was Sherman’s last stop. Its citizens knew what had happened to the rest of the state. They didn’t want to suffer the same fate. So, they</w:t>
      </w:r>
      <w:r w:rsidR="00AE505C" w:rsidRPr="00842A08">
        <w:rPr>
          <w:rFonts w:ascii="Calibri" w:hAnsi="Calibri" w:cs="Calibri"/>
        </w:rPr>
        <w:t xml:space="preserve"> surrendered to Sherman without a fight on December 22, 1864. Sherman wrote to Abraham Lincoln that Savannah was his Christmas present (along with about twenty-five thousand bales of cotton that was ultimately shipped to Northern factories).</w:t>
      </w:r>
    </w:p>
    <w:p w:rsidR="009B62CF" w:rsidRPr="00842A08" w:rsidRDefault="009B62CF" w:rsidP="006A35B0">
      <w:pPr>
        <w:pStyle w:val="NewsletterBody"/>
        <w:contextualSpacing/>
        <w:rPr>
          <w:rFonts w:ascii="Calibri" w:hAnsi="Calibri" w:cs="Calibri"/>
        </w:rPr>
      </w:pPr>
    </w:p>
    <w:p w:rsidR="006A35B0" w:rsidRPr="009B62CF" w:rsidRDefault="006A35B0" w:rsidP="006A35B0">
      <w:pPr>
        <w:pStyle w:val="NewsletterBody"/>
        <w:contextualSpacing/>
        <w:rPr>
          <w:rFonts w:ascii="Calibri" w:hAnsi="Calibri" w:cs="Calibri"/>
          <w:b/>
          <w:u w:val="single"/>
        </w:rPr>
      </w:pPr>
      <w:r w:rsidRPr="009B62CF">
        <w:rPr>
          <w:rFonts w:ascii="Calibri" w:hAnsi="Calibri" w:cs="Calibri"/>
          <w:b/>
          <w:u w:val="single"/>
        </w:rPr>
        <w:t>Andersonville</w:t>
      </w:r>
    </w:p>
    <w:p w:rsidR="00AE505C" w:rsidRPr="00842A08" w:rsidRDefault="00AE505C" w:rsidP="006A35B0">
      <w:pPr>
        <w:pStyle w:val="NewsletterBody"/>
        <w:contextualSpacing/>
        <w:rPr>
          <w:rFonts w:ascii="Calibri" w:hAnsi="Calibri" w:cs="Calibri"/>
        </w:rPr>
      </w:pPr>
      <w:r w:rsidRPr="006A35B0">
        <w:rPr>
          <w:rFonts w:ascii="Calibri" w:hAnsi="Calibri" w:cs="Calibri"/>
          <w:b/>
        </w:rPr>
        <w:t>Andersonville</w:t>
      </w:r>
      <w:r w:rsidRPr="000E63EE">
        <w:rPr>
          <w:rFonts w:ascii="Calibri" w:hAnsi="Calibri" w:cs="Calibri"/>
          <w:b/>
        </w:rPr>
        <w:t xml:space="preserve"> Prison</w:t>
      </w:r>
      <w:r w:rsidRPr="00842A08">
        <w:rPr>
          <w:rFonts w:ascii="Calibri" w:hAnsi="Calibri" w:cs="Calibri"/>
        </w:rPr>
        <w:t xml:space="preserve"> is the most notorious prisoner of war</w:t>
      </w:r>
      <w:r w:rsidR="004A1A51">
        <w:rPr>
          <w:rFonts w:ascii="Calibri" w:hAnsi="Calibri" w:cs="Calibri"/>
        </w:rPr>
        <w:t xml:space="preserve"> (POW) camp from the Civil War era. It was b</w:t>
      </w:r>
      <w:r w:rsidRPr="00842A08">
        <w:rPr>
          <w:rFonts w:ascii="Calibri" w:hAnsi="Calibri" w:cs="Calibri"/>
        </w:rPr>
        <w:t xml:space="preserve">uilt to hold only 10,000 Union prisoners of </w:t>
      </w:r>
      <w:r w:rsidR="004A1A51">
        <w:rPr>
          <w:rFonts w:ascii="Calibri" w:hAnsi="Calibri" w:cs="Calibri"/>
        </w:rPr>
        <w:t>war. However,</w:t>
      </w:r>
      <w:r w:rsidRPr="00842A08">
        <w:rPr>
          <w:rFonts w:ascii="Calibri" w:hAnsi="Calibri" w:cs="Calibri"/>
        </w:rPr>
        <w:t xml:space="preserve"> the camp’s population tripled to over 30,000 at the peak of its occupancy.</w:t>
      </w:r>
    </w:p>
    <w:p w:rsidR="004A1A51" w:rsidRDefault="004A1A51" w:rsidP="006A35B0">
      <w:pPr>
        <w:pStyle w:val="NewsletterBody"/>
        <w:contextualSpacing/>
        <w:rPr>
          <w:rFonts w:ascii="Calibri" w:hAnsi="Calibri" w:cs="Calibri"/>
        </w:rPr>
      </w:pPr>
      <w:r>
        <w:rPr>
          <w:rFonts w:ascii="Calibri" w:hAnsi="Calibri" w:cs="Calibri"/>
        </w:rPr>
        <w:t xml:space="preserve">The  main water source for the prison was a small creek that flowed through the camp. </w:t>
      </w:r>
      <w:r w:rsidR="00AE505C" w:rsidRPr="00842A08">
        <w:rPr>
          <w:rFonts w:ascii="Calibri" w:hAnsi="Calibri" w:cs="Calibri"/>
        </w:rPr>
        <w:t xml:space="preserve">Once the prison began to reach its occupancy limits, </w:t>
      </w:r>
      <w:r>
        <w:rPr>
          <w:rFonts w:ascii="Calibri" w:hAnsi="Calibri" w:cs="Calibri"/>
        </w:rPr>
        <w:t xml:space="preserve">this creek </w:t>
      </w:r>
      <w:r w:rsidR="00AE505C" w:rsidRPr="00842A08">
        <w:rPr>
          <w:rFonts w:ascii="Calibri" w:hAnsi="Calibri" w:cs="Calibri"/>
        </w:rPr>
        <w:t xml:space="preserve">became infested with diseased human waste and other sewage. </w:t>
      </w:r>
    </w:p>
    <w:p w:rsidR="004A1A51" w:rsidRDefault="004A1A51" w:rsidP="006A35B0">
      <w:pPr>
        <w:pStyle w:val="NewsletterBody"/>
        <w:contextualSpacing/>
        <w:rPr>
          <w:rFonts w:ascii="Calibri" w:hAnsi="Calibri" w:cs="Calibri"/>
        </w:rPr>
      </w:pPr>
    </w:p>
    <w:p w:rsidR="00AE505C" w:rsidRPr="00842A08" w:rsidRDefault="004A1A51" w:rsidP="0042250B">
      <w:pPr>
        <w:pStyle w:val="NewsletterBody"/>
        <w:contextualSpacing/>
        <w:rPr>
          <w:rFonts w:ascii="Calibri" w:hAnsi="Calibri" w:cs="Calibri"/>
        </w:rPr>
      </w:pPr>
      <w:r>
        <w:rPr>
          <w:rFonts w:ascii="Calibri" w:hAnsi="Calibri" w:cs="Calibri"/>
        </w:rPr>
        <w:t xml:space="preserve">Disease spread </w:t>
      </w:r>
      <w:r w:rsidR="00AE505C" w:rsidRPr="00842A08">
        <w:rPr>
          <w:rFonts w:ascii="Calibri" w:hAnsi="Calibri" w:cs="Calibri"/>
        </w:rPr>
        <w:t xml:space="preserve">rapidly throughout the prison camp. In addition, due to the success of the Union blockade, the South was running low on food and other supplies for the prisoners. Finally, the Union prisoners turned on each other and a group of soldiers known as “the raiders” terrorized the fellow prisoners by robbing and beating them. </w:t>
      </w:r>
      <w:r w:rsidR="003552D2">
        <w:rPr>
          <w:rFonts w:ascii="Calibri" w:hAnsi="Calibri" w:cs="Calibri"/>
        </w:rPr>
        <w:t>Because of</w:t>
      </w:r>
      <w:r w:rsidR="00AE505C" w:rsidRPr="00842A08">
        <w:rPr>
          <w:rFonts w:ascii="Calibri" w:hAnsi="Calibri" w:cs="Calibri"/>
        </w:rPr>
        <w:t xml:space="preserve"> these horrible conditions, more men died (over 13,000) at Andersonville than at any other Civil War prison. </w:t>
      </w:r>
      <w:r w:rsidR="003552D2">
        <w:rPr>
          <w:rFonts w:ascii="Calibri" w:hAnsi="Calibri" w:cs="Calibri"/>
        </w:rPr>
        <w:t>At the end of the war,</w:t>
      </w:r>
      <w:r w:rsidR="00AE505C" w:rsidRPr="00842A08">
        <w:rPr>
          <w:rFonts w:ascii="Calibri" w:hAnsi="Calibri" w:cs="Calibri"/>
        </w:rPr>
        <w:t xml:space="preserve"> Captain Henry Wirz, the commander of the camp, was executed by the North for war crimes. He was the only CSA official to meet this fate. </w:t>
      </w:r>
      <w:r w:rsidR="003552D2">
        <w:rPr>
          <w:rFonts w:ascii="Calibri" w:hAnsi="Calibri" w:cs="Calibri"/>
        </w:rPr>
        <w:t>Some people</w:t>
      </w:r>
      <w:r w:rsidR="00AE505C" w:rsidRPr="00842A08">
        <w:rPr>
          <w:rFonts w:ascii="Calibri" w:hAnsi="Calibri" w:cs="Calibri"/>
        </w:rPr>
        <w:t xml:space="preserve"> supported Wirz’s execution due to the harsh treatment of the Andersonville prisoners and the high death rate</w:t>
      </w:r>
      <w:r w:rsidR="003552D2">
        <w:rPr>
          <w:rFonts w:ascii="Calibri" w:hAnsi="Calibri" w:cs="Calibri"/>
        </w:rPr>
        <w:t>. Others</w:t>
      </w:r>
      <w:r w:rsidR="00AE505C" w:rsidRPr="00842A08">
        <w:rPr>
          <w:rFonts w:ascii="Calibri" w:hAnsi="Calibri" w:cs="Calibri"/>
        </w:rPr>
        <w:t xml:space="preserve"> believed that Wirz did what he could to run the prison with the South’s lack of resources and the decision by his superiors to continue sending prisoners to the already overcrowded prison. </w:t>
      </w:r>
    </w:p>
    <w:sectPr w:rsidR="00AE505C" w:rsidRPr="00842A08"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A3E8C"/>
    <w:rsid w:val="000D3907"/>
    <w:rsid w:val="000E2265"/>
    <w:rsid w:val="000E63EE"/>
    <w:rsid w:val="001149B1"/>
    <w:rsid w:val="00146C3C"/>
    <w:rsid w:val="00164876"/>
    <w:rsid w:val="001C7C78"/>
    <w:rsid w:val="001D688A"/>
    <w:rsid w:val="001E11F9"/>
    <w:rsid w:val="001F011C"/>
    <w:rsid w:val="001F6E1B"/>
    <w:rsid w:val="00203C13"/>
    <w:rsid w:val="002467FA"/>
    <w:rsid w:val="002757F6"/>
    <w:rsid w:val="002D0702"/>
    <w:rsid w:val="002D604F"/>
    <w:rsid w:val="002E4382"/>
    <w:rsid w:val="0031769F"/>
    <w:rsid w:val="00342A18"/>
    <w:rsid w:val="003552D2"/>
    <w:rsid w:val="003720D8"/>
    <w:rsid w:val="003A390C"/>
    <w:rsid w:val="003B57E6"/>
    <w:rsid w:val="003E564B"/>
    <w:rsid w:val="00401F14"/>
    <w:rsid w:val="00407295"/>
    <w:rsid w:val="0042250B"/>
    <w:rsid w:val="00422B18"/>
    <w:rsid w:val="0047735C"/>
    <w:rsid w:val="0049670F"/>
    <w:rsid w:val="004A1A51"/>
    <w:rsid w:val="004C4FE0"/>
    <w:rsid w:val="0051092E"/>
    <w:rsid w:val="005301DF"/>
    <w:rsid w:val="00563295"/>
    <w:rsid w:val="005D30C1"/>
    <w:rsid w:val="005E2505"/>
    <w:rsid w:val="00603DFC"/>
    <w:rsid w:val="00621449"/>
    <w:rsid w:val="0069673B"/>
    <w:rsid w:val="006A35B0"/>
    <w:rsid w:val="006A787E"/>
    <w:rsid w:val="006B75D8"/>
    <w:rsid w:val="006D49E7"/>
    <w:rsid w:val="007071A8"/>
    <w:rsid w:val="00707C14"/>
    <w:rsid w:val="00717272"/>
    <w:rsid w:val="007209F9"/>
    <w:rsid w:val="00734FC3"/>
    <w:rsid w:val="00760E4B"/>
    <w:rsid w:val="0076640C"/>
    <w:rsid w:val="00767C60"/>
    <w:rsid w:val="007D1701"/>
    <w:rsid w:val="007D5CBF"/>
    <w:rsid w:val="007E23CE"/>
    <w:rsid w:val="007F5F9D"/>
    <w:rsid w:val="00803D20"/>
    <w:rsid w:val="00821526"/>
    <w:rsid w:val="0082470D"/>
    <w:rsid w:val="00842A08"/>
    <w:rsid w:val="00881CF6"/>
    <w:rsid w:val="00882A5B"/>
    <w:rsid w:val="008909C6"/>
    <w:rsid w:val="0089455A"/>
    <w:rsid w:val="008C6F64"/>
    <w:rsid w:val="008E39B8"/>
    <w:rsid w:val="009039FD"/>
    <w:rsid w:val="00912DB4"/>
    <w:rsid w:val="00982299"/>
    <w:rsid w:val="009930C6"/>
    <w:rsid w:val="009B62CF"/>
    <w:rsid w:val="009B75CD"/>
    <w:rsid w:val="009D3CC3"/>
    <w:rsid w:val="009D78D2"/>
    <w:rsid w:val="009E049D"/>
    <w:rsid w:val="009E2E6F"/>
    <w:rsid w:val="00A02136"/>
    <w:rsid w:val="00A313F1"/>
    <w:rsid w:val="00A3766A"/>
    <w:rsid w:val="00A46F02"/>
    <w:rsid w:val="00A51AAD"/>
    <w:rsid w:val="00A82709"/>
    <w:rsid w:val="00AB2767"/>
    <w:rsid w:val="00AE505C"/>
    <w:rsid w:val="00AF5151"/>
    <w:rsid w:val="00B220EC"/>
    <w:rsid w:val="00B56A3A"/>
    <w:rsid w:val="00B77C12"/>
    <w:rsid w:val="00C1666C"/>
    <w:rsid w:val="00C213EC"/>
    <w:rsid w:val="00C4430D"/>
    <w:rsid w:val="00C66E73"/>
    <w:rsid w:val="00D014E1"/>
    <w:rsid w:val="00D11DAC"/>
    <w:rsid w:val="00D1453D"/>
    <w:rsid w:val="00D47557"/>
    <w:rsid w:val="00DD515F"/>
    <w:rsid w:val="00E023B5"/>
    <w:rsid w:val="00E074A2"/>
    <w:rsid w:val="00E33169"/>
    <w:rsid w:val="00E6528C"/>
    <w:rsid w:val="00E827A5"/>
    <w:rsid w:val="00EB2D44"/>
    <w:rsid w:val="00EC6A3E"/>
    <w:rsid w:val="00EF32E3"/>
    <w:rsid w:val="00EF6910"/>
    <w:rsid w:val="00F05E2C"/>
    <w:rsid w:val="00F13BCE"/>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oNotEmbedSmartTags/>
  <w:decimalSymbol w:val="."/>
  <w:listSeparator w:val=","/>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2.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625D62-E3A5-4DFD-A4C9-6EB50186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RSW</dc:creator>
  <cp:lastModifiedBy>Rochelle Wilson</cp:lastModifiedBy>
  <cp:revision>2</cp:revision>
  <cp:lastPrinted>2018-11-12T21:03:00Z</cp:lastPrinted>
  <dcterms:created xsi:type="dcterms:W3CDTF">2018-11-23T22:26:00Z</dcterms:created>
  <dcterms:modified xsi:type="dcterms:W3CDTF">2018-11-23T22:26:00Z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